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837C65" w:rsidRDefault="00000000">
      <w:pPr>
        <w:spacing w:line="440" w:lineRule="exact"/>
        <w:jc w:val="left"/>
        <w:rPr>
          <w:rFonts w:eastAsia="黑体"/>
          <w:color w:val="FF0000"/>
          <w:kern w:val="0"/>
          <w:sz w:val="32"/>
          <w:szCs w:val="32"/>
          <w:lang w:bidi="en-US"/>
        </w:rPr>
      </w:pPr>
      <w:bookmarkStart w:id="0" w:name="bookmark2"/>
      <w:bookmarkStart w:id="1" w:name="bookmark1"/>
      <w:bookmarkStart w:id="2" w:name="bookmark0"/>
      <w:proofErr w:type="gramStart"/>
      <w:r>
        <w:rPr>
          <w:rFonts w:eastAsia="黑体"/>
          <w:color w:val="FF0000"/>
          <w:kern w:val="0"/>
          <w:sz w:val="32"/>
          <w:szCs w:val="32"/>
          <w:lang w:bidi="en-US"/>
        </w:rPr>
        <w:t>遂府准</w:t>
      </w:r>
      <w:proofErr w:type="gramEnd"/>
      <w:r>
        <w:rPr>
          <w:rFonts w:eastAsia="黑体"/>
          <w:color w:val="FF0000"/>
          <w:kern w:val="0"/>
          <w:sz w:val="32"/>
          <w:szCs w:val="32"/>
          <w:lang w:bidi="en-US"/>
        </w:rPr>
        <w:t>022</w:t>
      </w:r>
      <w:r>
        <w:rPr>
          <w:rFonts w:eastAsia="黑体"/>
          <w:color w:val="FF0000"/>
          <w:kern w:val="0"/>
          <w:sz w:val="32"/>
          <w:szCs w:val="32"/>
          <w:lang w:bidi="en-US"/>
        </w:rPr>
        <w:t>号</w:t>
      </w:r>
    </w:p>
    <w:p w:rsidR="00837C65" w:rsidRDefault="00837C65">
      <w:pPr>
        <w:spacing w:line="560" w:lineRule="exact"/>
        <w:ind w:firstLineChars="200" w:firstLine="640"/>
        <w:jc w:val="left"/>
        <w:rPr>
          <w:rFonts w:eastAsia="方正仿宋简体"/>
          <w:color w:val="000000"/>
          <w:kern w:val="0"/>
          <w:sz w:val="32"/>
          <w:szCs w:val="24"/>
          <w:lang w:bidi="en-US"/>
        </w:rPr>
      </w:pPr>
    </w:p>
    <w:p w:rsidR="00837C65" w:rsidRDefault="00000000">
      <w:pPr>
        <w:spacing w:line="2200" w:lineRule="atLeast"/>
        <w:jc w:val="center"/>
        <w:rPr>
          <w:rFonts w:eastAsia="方正行楷繁体"/>
          <w:color w:val="FF0000"/>
          <w:kern w:val="0"/>
          <w:sz w:val="144"/>
          <w:szCs w:val="144"/>
          <w:lang w:bidi="en-US"/>
        </w:rPr>
      </w:pPr>
      <w:r>
        <w:rPr>
          <w:rFonts w:eastAsia="方正行楷简体"/>
          <w:color w:val="FF0000"/>
          <w:kern w:val="0"/>
          <w:sz w:val="144"/>
          <w:szCs w:val="144"/>
          <w:lang w:bidi="en-US"/>
        </w:rPr>
        <w:t>发</w:t>
      </w:r>
      <w:r>
        <w:rPr>
          <w:rFonts w:eastAsia="方正行楷繁体"/>
          <w:color w:val="FF0000"/>
          <w:kern w:val="0"/>
          <w:sz w:val="144"/>
          <w:szCs w:val="144"/>
          <w:lang w:bidi="en-US"/>
        </w:rPr>
        <w:t>展改革简报</w:t>
      </w:r>
    </w:p>
    <w:p w:rsidR="00837C65" w:rsidRDefault="00837C65">
      <w:pPr>
        <w:tabs>
          <w:tab w:val="left" w:pos="2429"/>
        </w:tabs>
        <w:autoSpaceDE w:val="0"/>
        <w:autoSpaceDN w:val="0"/>
        <w:jc w:val="left"/>
        <w:rPr>
          <w:rFonts w:eastAsia="Times New Roman"/>
          <w:color w:val="000000"/>
          <w:kern w:val="0"/>
          <w:sz w:val="24"/>
          <w:szCs w:val="24"/>
          <w:lang w:bidi="en-US"/>
        </w:rPr>
      </w:pPr>
    </w:p>
    <w:p w:rsidR="00837C65" w:rsidRDefault="00000000">
      <w:pPr>
        <w:spacing w:line="500" w:lineRule="exact"/>
        <w:jc w:val="center"/>
        <w:rPr>
          <w:rFonts w:eastAsia="黑体"/>
          <w:color w:val="FF0000"/>
          <w:kern w:val="0"/>
          <w:sz w:val="44"/>
          <w:szCs w:val="44"/>
          <w:lang w:bidi="en-US"/>
        </w:rPr>
      </w:pPr>
      <w:r>
        <w:rPr>
          <w:rFonts w:eastAsia="黑体"/>
          <w:color w:val="FF0000"/>
          <w:kern w:val="0"/>
          <w:sz w:val="44"/>
          <w:szCs w:val="44"/>
          <w:lang w:bidi="en-US"/>
        </w:rPr>
        <w:t>第</w:t>
      </w:r>
      <w:r>
        <w:rPr>
          <w:rFonts w:eastAsia="黑体" w:hint="eastAsia"/>
          <w:color w:val="FF0000"/>
          <w:kern w:val="0"/>
          <w:sz w:val="44"/>
          <w:szCs w:val="44"/>
          <w:lang w:bidi="en-US"/>
        </w:rPr>
        <w:t>5</w:t>
      </w:r>
      <w:r>
        <w:rPr>
          <w:rFonts w:eastAsia="黑体"/>
          <w:color w:val="FF0000"/>
          <w:kern w:val="0"/>
          <w:sz w:val="44"/>
          <w:szCs w:val="44"/>
          <w:lang w:bidi="en-US"/>
        </w:rPr>
        <w:t>期</w:t>
      </w:r>
    </w:p>
    <w:p w:rsidR="00837C65" w:rsidRDefault="00837C65">
      <w:pPr>
        <w:spacing w:line="500" w:lineRule="exact"/>
        <w:jc w:val="center"/>
        <w:rPr>
          <w:rFonts w:eastAsia="黑体"/>
          <w:color w:val="000000"/>
          <w:kern w:val="0"/>
          <w:sz w:val="44"/>
          <w:szCs w:val="44"/>
          <w:lang w:bidi="en-US"/>
        </w:rPr>
      </w:pPr>
    </w:p>
    <w:p w:rsidR="00837C65" w:rsidRDefault="00000000">
      <w:pPr>
        <w:spacing w:line="340" w:lineRule="exact"/>
        <w:jc w:val="left"/>
        <w:rPr>
          <w:rFonts w:eastAsia="仿宋_GB2312"/>
          <w:b/>
          <w:color w:val="000000"/>
          <w:spacing w:val="6"/>
          <w:w w:val="87"/>
          <w:kern w:val="0"/>
          <w:sz w:val="32"/>
          <w:szCs w:val="32"/>
          <w:lang w:bidi="en-US"/>
        </w:rPr>
      </w:pPr>
      <w:r>
        <w:rPr>
          <w:rFonts w:eastAsia="仿宋_GB2312"/>
          <w:b/>
          <w:color w:val="FF0000"/>
          <w:spacing w:val="17"/>
          <w:w w:val="87"/>
          <w:kern w:val="0"/>
          <w:sz w:val="28"/>
          <w:szCs w:val="22"/>
          <w:lang w:bidi="en-US"/>
        </w:rPr>
        <w:t>遂宁市发展和改革委员会编</w:t>
      </w:r>
      <w:r>
        <w:rPr>
          <w:rFonts w:eastAsia="仿宋_GB2312"/>
          <w:b/>
          <w:color w:val="FF0000"/>
          <w:spacing w:val="17"/>
          <w:w w:val="87"/>
          <w:kern w:val="0"/>
          <w:sz w:val="32"/>
          <w:szCs w:val="24"/>
          <w:lang w:bidi="en-US"/>
        </w:rPr>
        <w:t xml:space="preserve">   </w:t>
      </w:r>
      <w:r>
        <w:rPr>
          <w:rFonts w:eastAsia="仿宋_GB2312"/>
          <w:b/>
          <w:color w:val="FFFFFF"/>
          <w:spacing w:val="6"/>
          <w:w w:val="87"/>
          <w:kern w:val="0"/>
          <w:sz w:val="32"/>
          <w:szCs w:val="24"/>
          <w:lang w:bidi="en-US"/>
        </w:rPr>
        <w:t xml:space="preserve">                   </w:t>
      </w:r>
      <w:r>
        <w:rPr>
          <w:rFonts w:eastAsia="仿宋_GB2312"/>
          <w:b/>
          <w:color w:val="000000"/>
          <w:spacing w:val="6"/>
          <w:w w:val="87"/>
          <w:kern w:val="0"/>
          <w:sz w:val="32"/>
          <w:szCs w:val="32"/>
          <w:lang w:bidi="en-US"/>
        </w:rPr>
        <w:t>202</w:t>
      </w:r>
      <w:r>
        <w:rPr>
          <w:rFonts w:eastAsia="仿宋_GB2312" w:hint="eastAsia"/>
          <w:b/>
          <w:color w:val="000000"/>
          <w:spacing w:val="6"/>
          <w:w w:val="87"/>
          <w:kern w:val="0"/>
          <w:sz w:val="32"/>
          <w:szCs w:val="32"/>
          <w:lang w:bidi="en-US"/>
        </w:rPr>
        <w:t>3</w:t>
      </w:r>
      <w:r>
        <w:rPr>
          <w:rFonts w:eastAsia="仿宋_GB2312"/>
          <w:b/>
          <w:color w:val="000000"/>
          <w:spacing w:val="6"/>
          <w:w w:val="87"/>
          <w:kern w:val="0"/>
          <w:sz w:val="32"/>
          <w:szCs w:val="32"/>
          <w:lang w:bidi="en-US"/>
        </w:rPr>
        <w:t>年</w:t>
      </w:r>
      <w:r>
        <w:rPr>
          <w:rFonts w:eastAsia="仿宋_GB2312" w:hint="eastAsia"/>
          <w:b/>
          <w:color w:val="000000"/>
          <w:spacing w:val="6"/>
          <w:w w:val="87"/>
          <w:kern w:val="0"/>
          <w:sz w:val="32"/>
          <w:szCs w:val="32"/>
          <w:lang w:bidi="en-US"/>
        </w:rPr>
        <w:t>5</w:t>
      </w:r>
      <w:r>
        <w:rPr>
          <w:rFonts w:eastAsia="仿宋_GB2312"/>
          <w:b/>
          <w:color w:val="000000"/>
          <w:spacing w:val="6"/>
          <w:w w:val="87"/>
          <w:kern w:val="0"/>
          <w:sz w:val="32"/>
          <w:szCs w:val="32"/>
          <w:lang w:bidi="en-US"/>
        </w:rPr>
        <w:t>月</w:t>
      </w:r>
      <w:r>
        <w:rPr>
          <w:rFonts w:eastAsia="仿宋_GB2312" w:hint="eastAsia"/>
          <w:b/>
          <w:color w:val="000000"/>
          <w:spacing w:val="6"/>
          <w:w w:val="87"/>
          <w:kern w:val="0"/>
          <w:sz w:val="32"/>
          <w:szCs w:val="32"/>
          <w:lang w:bidi="en-US"/>
        </w:rPr>
        <w:t>28</w:t>
      </w:r>
      <w:r>
        <w:rPr>
          <w:rFonts w:eastAsia="仿宋_GB2312"/>
          <w:b/>
          <w:color w:val="000000"/>
          <w:spacing w:val="6"/>
          <w:w w:val="87"/>
          <w:kern w:val="0"/>
          <w:sz w:val="32"/>
          <w:szCs w:val="32"/>
          <w:lang w:bidi="en-US"/>
        </w:rPr>
        <w:t>日</w:t>
      </w:r>
    </w:p>
    <w:bookmarkEnd w:id="0"/>
    <w:bookmarkEnd w:id="1"/>
    <w:bookmarkEnd w:id="2"/>
    <w:p w:rsidR="00837C65" w:rsidRDefault="00000000">
      <w:pPr>
        <w:spacing w:line="900" w:lineRule="exact"/>
        <w:ind w:firstLineChars="100" w:firstLine="240"/>
        <w:jc w:val="center"/>
        <w:rPr>
          <w:rFonts w:eastAsia="方正小标宋简体"/>
          <w:sz w:val="44"/>
          <w:szCs w:val="44"/>
        </w:rPr>
      </w:pPr>
      <w:r>
        <w:rPr>
          <w:rFonts w:eastAsia="Times New Roman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ge">
                  <wp:posOffset>4252595</wp:posOffset>
                </wp:positionV>
                <wp:extent cx="5899150" cy="635"/>
                <wp:effectExtent l="0" t="26670" r="6350" b="298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9150" cy="635"/>
                        </a:xfrm>
                        <a:prstGeom prst="line">
                          <a:avLst/>
                        </a:prstGeom>
                        <a:ln w="539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3C87A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.9pt,334.85pt" to="522.4pt,3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" strokecolor="red" strokeweight="4.25pt">
                <w10:wrap anchorx="page" anchory="page"/>
              </v:line>
            </w:pict>
          </mc:Fallback>
        </mc:AlternateContent>
      </w:r>
    </w:p>
    <w:p w:rsidR="00837C65" w:rsidRDefault="00000000">
      <w:pPr>
        <w:tabs>
          <w:tab w:val="left" w:pos="3828"/>
        </w:tabs>
        <w:spacing w:line="570" w:lineRule="exact"/>
        <w:jc w:val="center"/>
        <w:textAlignment w:val="baseline"/>
        <w:rPr>
          <w:rStyle w:val="NormalCharacter"/>
          <w:rFonts w:eastAsia="方正小标宋简体"/>
          <w:color w:val="000000"/>
          <w:kern w:val="0"/>
          <w:sz w:val="44"/>
          <w:szCs w:val="44"/>
        </w:rPr>
      </w:pPr>
      <w:bookmarkStart w:id="3" w:name="OLE_LINK1"/>
      <w:r>
        <w:rPr>
          <w:rStyle w:val="NormalCharacter"/>
          <w:rFonts w:eastAsia="方正小标宋简体" w:hAnsi="方正小标宋简体"/>
          <w:color w:val="000000"/>
          <w:kern w:val="0"/>
          <w:sz w:val="44"/>
          <w:szCs w:val="44"/>
        </w:rPr>
        <w:t>遂宁市二〇二</w:t>
      </w:r>
      <w:r>
        <w:rPr>
          <w:rStyle w:val="NormalCharacter"/>
          <w:rFonts w:eastAsia="方正小标宋简体" w:hAnsi="方正小标宋简体" w:hint="eastAsia"/>
          <w:color w:val="000000"/>
          <w:kern w:val="0"/>
          <w:sz w:val="44"/>
          <w:szCs w:val="44"/>
        </w:rPr>
        <w:t>三</w:t>
      </w:r>
      <w:r>
        <w:rPr>
          <w:rStyle w:val="NormalCharacter"/>
          <w:rFonts w:eastAsia="方正小标宋简体" w:hAnsi="方正小标宋简体"/>
          <w:color w:val="000000"/>
          <w:kern w:val="0"/>
          <w:sz w:val="44"/>
          <w:szCs w:val="44"/>
        </w:rPr>
        <w:t>年</w:t>
      </w:r>
      <w:r>
        <w:rPr>
          <w:rStyle w:val="NormalCharacter"/>
          <w:rFonts w:eastAsia="方正小标宋简体" w:hAnsi="方正小标宋简体" w:hint="eastAsia"/>
          <w:color w:val="000000"/>
          <w:kern w:val="0"/>
          <w:sz w:val="44"/>
          <w:szCs w:val="44"/>
        </w:rPr>
        <w:t>五</w:t>
      </w:r>
      <w:r>
        <w:rPr>
          <w:rStyle w:val="NormalCharacter"/>
          <w:rFonts w:eastAsia="方正小标宋简体" w:hAnsi="方正小标宋简体"/>
          <w:color w:val="000000"/>
          <w:kern w:val="0"/>
          <w:sz w:val="44"/>
          <w:szCs w:val="44"/>
        </w:rPr>
        <w:t>月</w:t>
      </w:r>
      <w:r>
        <w:rPr>
          <w:rStyle w:val="NormalCharacter"/>
          <w:rFonts w:eastAsia="方正小标宋简体" w:hAnsi="方正小标宋简体" w:hint="eastAsia"/>
          <w:color w:val="000000"/>
          <w:kern w:val="0"/>
          <w:sz w:val="44"/>
          <w:szCs w:val="44"/>
        </w:rPr>
        <w:t>主要监测商品价格动态</w:t>
      </w:r>
    </w:p>
    <w:p w:rsidR="00837C65" w:rsidRDefault="00837C65">
      <w:pPr>
        <w:spacing w:line="570" w:lineRule="exact"/>
        <w:ind w:firstLineChars="200" w:firstLine="640"/>
        <w:textAlignment w:val="baseline"/>
        <w:rPr>
          <w:rStyle w:val="NormalCharacter"/>
          <w:rFonts w:eastAsia="仿宋_GB2312"/>
          <w:color w:val="000000"/>
          <w:kern w:val="0"/>
          <w:sz w:val="32"/>
          <w:szCs w:val="32"/>
        </w:rPr>
      </w:pPr>
    </w:p>
    <w:p w:rsidR="00837C65" w:rsidRDefault="00000000">
      <w:pPr>
        <w:spacing w:line="570" w:lineRule="exact"/>
        <w:ind w:firstLineChars="200" w:firstLine="640"/>
        <w:textAlignment w:val="baseline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据市场价格监测数据显示：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5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月，我市主要商品价格总体运行平稳。其中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:</w:t>
      </w:r>
      <w:proofErr w:type="gramStart"/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菜籽油</w:t>
      </w:r>
      <w:proofErr w:type="gramEnd"/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、调和油、猪肉、鸡肉、蔬菜、化肥、农药、成品油、猪饲料、仔猪、胶合板、密度</w:t>
      </w:r>
      <w:proofErr w:type="gramStart"/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板价格</w:t>
      </w:r>
      <w:proofErr w:type="gramEnd"/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小幅下跌，鱼肉、水泥、生猪价格小幅上涨，其余监测的商品价格基本与上月持平。</w:t>
      </w:r>
    </w:p>
    <w:p w:rsidR="00837C65" w:rsidRDefault="00000000">
      <w:pPr>
        <w:spacing w:line="570" w:lineRule="exact"/>
        <w:ind w:leftChars="284" w:left="596" w:firstLineChars="50" w:firstLine="160"/>
        <w:textAlignment w:val="baseline"/>
        <w:rPr>
          <w:rStyle w:val="NormalCharacter"/>
          <w:rFonts w:eastAsia="黑体"/>
          <w:color w:val="000000"/>
          <w:kern w:val="0"/>
          <w:sz w:val="32"/>
          <w:szCs w:val="32"/>
        </w:rPr>
      </w:pPr>
      <w:r>
        <w:rPr>
          <w:rStyle w:val="NormalCharacter"/>
          <w:rFonts w:eastAsia="黑体" w:hAnsi="黑体"/>
          <w:color w:val="000000"/>
          <w:kern w:val="0"/>
          <w:sz w:val="32"/>
          <w:szCs w:val="32"/>
        </w:rPr>
        <w:t>一、价格运行情况</w:t>
      </w:r>
    </w:p>
    <w:p w:rsidR="00837C65" w:rsidRDefault="00000000">
      <w:pPr>
        <w:spacing w:line="570" w:lineRule="exact"/>
        <w:ind w:firstLineChars="198" w:firstLine="636"/>
        <w:textAlignment w:val="baseline"/>
        <w:rPr>
          <w:rStyle w:val="NormalCharacter"/>
          <w:rFonts w:ascii="楷体_GB2312" w:eastAsia="楷体_GB2312"/>
          <w:b/>
          <w:color w:val="000000"/>
          <w:kern w:val="0"/>
          <w:sz w:val="32"/>
          <w:szCs w:val="32"/>
        </w:rPr>
      </w:pPr>
      <w:r>
        <w:rPr>
          <w:rStyle w:val="NormalCharacter"/>
          <w:rFonts w:ascii="楷体_GB2312" w:eastAsia="楷体_GB2312" w:hAnsi="仿宋_GB2312" w:hint="eastAsia"/>
          <w:b/>
          <w:color w:val="000000"/>
          <w:kern w:val="0"/>
          <w:sz w:val="32"/>
          <w:szCs w:val="32"/>
        </w:rPr>
        <w:t>（一）居民食品价格</w:t>
      </w:r>
      <w:r>
        <w:rPr>
          <w:rStyle w:val="NormalCharacter"/>
          <w:rFonts w:ascii="楷体_GB2312" w:eastAsia="楷体_GB2312" w:hint="eastAsia"/>
          <w:b/>
          <w:color w:val="000000"/>
          <w:kern w:val="0"/>
          <w:sz w:val="32"/>
          <w:szCs w:val="32"/>
        </w:rPr>
        <w:t xml:space="preserve">     </w:t>
      </w:r>
      <w:r>
        <w:rPr>
          <w:rStyle w:val="NormalCharacter"/>
          <w:rFonts w:ascii="楷体_GB2312" w:eastAsia="楷体_GB2312" w:hint="eastAsia"/>
          <w:color w:val="000000"/>
          <w:sz w:val="32"/>
          <w:szCs w:val="32"/>
        </w:rPr>
        <w:t xml:space="preserve"> </w:t>
      </w:r>
    </w:p>
    <w:p w:rsidR="00837C65" w:rsidRDefault="00000000">
      <w:pPr>
        <w:spacing w:line="570" w:lineRule="exact"/>
        <w:ind w:firstLineChars="200" w:firstLine="640"/>
        <w:textAlignment w:val="baseline"/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1.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粮油价格。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月，粮油价格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较上月微幅波动，其中：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籼米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2.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69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、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粳米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2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.55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、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面粉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2.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40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、价格均与上月持平。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调和油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69.40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升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、较上月下跌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1.05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/5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升、环比跌幅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1.49%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，</w:t>
      </w:r>
      <w:proofErr w:type="gramStart"/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菜籽油</w:t>
      </w:r>
      <w:proofErr w:type="gramEnd"/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7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6.95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升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、较上月下跌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0.45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/5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升、环比跌幅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0.58%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。</w:t>
      </w:r>
    </w:p>
    <w:p w:rsidR="00837C65" w:rsidRDefault="00000000">
      <w:pPr>
        <w:spacing w:line="570" w:lineRule="exact"/>
        <w:ind w:firstLineChars="200" w:firstLine="640"/>
        <w:textAlignment w:val="baseline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2.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肉禽蛋价格。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月，猪肉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11.96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较上月下跌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0.44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lastRenderedPageBreak/>
        <w:t>元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克、环比跌幅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3.55%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，其中：带皮后腿猪肉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10.40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克、五花肉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11.49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克、精瘦肉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13.99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；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鸡蛋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5.74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价格与上月持平。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鸡肉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(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白条鸡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)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13.99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，较上月下跌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0.09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克、环比跌幅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0.64%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；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牛肉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45.50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、价格与上月持平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；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鱼肉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11.54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较上月上涨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0.28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克、环比涨幅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2.49%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，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其中：草鱼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9.94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克、花鲢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12.44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克、鲫鱼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12.25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克。</w:t>
      </w:r>
    </w:p>
    <w:p w:rsidR="00837C65" w:rsidRDefault="00000000">
      <w:pPr>
        <w:pStyle w:val="BodyText"/>
        <w:widowControl/>
        <w:spacing w:after="0" w:line="570" w:lineRule="exact"/>
        <w:ind w:firstLineChars="200" w:firstLine="64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3.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蔬菜价格。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月，所监测的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20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个蔬菜品种价格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7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涨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11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跌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2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平，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市场均价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为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2.78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，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较上月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下跌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0.27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克、环比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跌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幅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8.85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%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。其中：西芹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4.63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克、大白菜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1.54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克、油菜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2.99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克、黄瓜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2.39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克、萝卜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1.44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克、西红柿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3.19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克、土豆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2.24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克、青椒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2.69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克、圆白菜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1.14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克、莴笋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2.19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克、四季豆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3.84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、茄子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2.49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、胡萝卜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2.19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花菜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3.34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南瓜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1.99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冬瓜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2.49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菠菜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4.34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、韭菜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3.94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、藕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3.99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、瓢儿白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2.59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。</w:t>
      </w:r>
    </w:p>
    <w:p w:rsidR="00837C65" w:rsidRDefault="00000000">
      <w:pPr>
        <w:pStyle w:val="BodyText"/>
        <w:widowControl/>
        <w:spacing w:after="0" w:line="570" w:lineRule="exact"/>
        <w:ind w:firstLineChars="200" w:firstLine="64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4.</w:t>
      </w:r>
      <w:proofErr w:type="gramStart"/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其他食材价格</w:t>
      </w:r>
      <w:proofErr w:type="gramEnd"/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。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月，所监测的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10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个</w:t>
      </w:r>
      <w:proofErr w:type="gramStart"/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其他食材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和</w:t>
      </w:r>
      <w:proofErr w:type="gramEnd"/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调味调料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品种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价格，其中大蒜和花椒价格分别上涨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0.26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和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1.0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/500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，其余品种均与上期持平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。</w:t>
      </w:r>
    </w:p>
    <w:p w:rsidR="00837C65" w:rsidRDefault="00000000">
      <w:pPr>
        <w:spacing w:line="570" w:lineRule="exact"/>
        <w:ind w:firstLineChars="198" w:firstLine="636"/>
        <w:textAlignment w:val="baseline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ascii="楷体_GB2312" w:eastAsia="楷体_GB2312" w:hAnsi="仿宋_GB2312"/>
          <w:b/>
          <w:color w:val="000000"/>
          <w:kern w:val="0"/>
          <w:sz w:val="32"/>
          <w:szCs w:val="32"/>
        </w:rPr>
        <w:t xml:space="preserve">（二）能源和工业生产资料价格   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7C65" w:rsidRDefault="00000000">
      <w:pPr>
        <w:spacing w:line="570" w:lineRule="exact"/>
        <w:ind w:firstLineChars="200" w:firstLine="640"/>
        <w:textAlignment w:val="baseline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月，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建材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价格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小幅波动，水泥价格小幅上涨，汽油、胶合板、密度</w:t>
      </w:r>
      <w:proofErr w:type="gramStart"/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板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价格</w:t>
      </w:r>
      <w:proofErr w:type="gramEnd"/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小幅下跌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，工业用水、非居民用气价格均与上月持平。</w:t>
      </w:r>
    </w:p>
    <w:p w:rsidR="00837C65" w:rsidRDefault="00000000">
      <w:pPr>
        <w:spacing w:line="570" w:lineRule="exact"/>
        <w:ind w:firstLineChars="200" w:firstLine="640"/>
        <w:textAlignment w:val="baseline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1.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汽油、柴油价格。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月，成品油均价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7.59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升、较上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月下跌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0.44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升、环比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跌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幅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5.48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%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，其中：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92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＃汽油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7.55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升、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95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lastRenderedPageBreak/>
        <w:t>＃汽油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8.06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升、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＃柴油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7.15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升。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 xml:space="preserve"> </w:t>
      </w:r>
    </w:p>
    <w:p w:rsidR="00837C65" w:rsidRDefault="00000000">
      <w:pPr>
        <w:spacing w:line="570" w:lineRule="exact"/>
        <w:ind w:firstLineChars="200" w:firstLine="640"/>
        <w:textAlignment w:val="baseline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2.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工业用水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、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非居民用气价格。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月，工业用水、非居民用气价格与上月持平，价格分别为：工业用水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4.03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吨、非居民用气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3.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60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立方米。</w:t>
      </w:r>
    </w:p>
    <w:p w:rsidR="00837C65" w:rsidRDefault="00000000">
      <w:pPr>
        <w:spacing w:line="570" w:lineRule="exact"/>
        <w:ind w:firstLineChars="200" w:firstLine="640"/>
        <w:textAlignment w:val="baseline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3.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建材价格。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月，水泥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490.00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吨、较上月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上涨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10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吨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、环比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涨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幅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2.08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%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，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密度板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129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张、较上月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下跌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1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张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、环比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跌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幅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0.77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%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，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胶合板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63.00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张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、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较上月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下跌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1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张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、环比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跌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幅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1.56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%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，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玻璃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4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2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.00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平方米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、与上月价格持平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。</w:t>
      </w:r>
    </w:p>
    <w:p w:rsidR="00837C65" w:rsidRDefault="00000000">
      <w:pPr>
        <w:pStyle w:val="BodyText"/>
        <w:widowControl/>
        <w:spacing w:after="0" w:line="570" w:lineRule="exact"/>
        <w:ind w:firstLine="64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4.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砂石价格。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月，砂石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88.33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吨、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价格与上月持平。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其中：中细砂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90.67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吨、粗砂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91.67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吨、碎石子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8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1.00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吨、天然</w:t>
      </w:r>
      <w:proofErr w:type="gramStart"/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砂</w:t>
      </w:r>
      <w:proofErr w:type="gramEnd"/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90.00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吨。</w:t>
      </w:r>
    </w:p>
    <w:p w:rsidR="00837C65" w:rsidRDefault="00000000">
      <w:pPr>
        <w:spacing w:line="570" w:lineRule="exact"/>
        <w:ind w:firstLineChars="198" w:firstLine="636"/>
        <w:textAlignment w:val="baseline"/>
        <w:rPr>
          <w:rStyle w:val="NormalCharacter"/>
          <w:rFonts w:ascii="楷体_GB2312" w:eastAsia="楷体_GB2312" w:hAnsi="仿宋_GB2312"/>
          <w:b/>
          <w:color w:val="000000"/>
          <w:kern w:val="0"/>
          <w:sz w:val="32"/>
          <w:szCs w:val="32"/>
        </w:rPr>
      </w:pPr>
      <w:r>
        <w:rPr>
          <w:rStyle w:val="NormalCharacter"/>
          <w:rFonts w:ascii="楷体_GB2312" w:eastAsia="楷体_GB2312" w:hAnsi="仿宋_GB2312"/>
          <w:b/>
          <w:color w:val="000000"/>
          <w:kern w:val="0"/>
          <w:sz w:val="32"/>
          <w:szCs w:val="32"/>
        </w:rPr>
        <w:t xml:space="preserve">（三）农业生产资料价格 </w:t>
      </w:r>
    </w:p>
    <w:p w:rsidR="00837C65" w:rsidRDefault="00000000">
      <w:pPr>
        <w:spacing w:line="570" w:lineRule="exact"/>
        <w:ind w:firstLineChars="200" w:firstLine="640"/>
        <w:textAlignment w:val="baseline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月，农业生产资料中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生猪价格小幅上涨，化肥、农药、农用柴油、玉米、猪饲料价格小幅下跌，其余价格均与上期持平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。</w:t>
      </w:r>
    </w:p>
    <w:p w:rsidR="00837C65" w:rsidRDefault="00000000">
      <w:pPr>
        <w:spacing w:line="570" w:lineRule="exact"/>
        <w:ind w:firstLineChars="200" w:firstLine="640"/>
        <w:textAlignment w:val="baseline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1.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化肥价格。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月，化肥均价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2.71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千克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、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较上月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下跌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0.04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千克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、环比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跌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幅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1.45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%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，其中：尿素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3.07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千克、碳酸氢铵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1.13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千克、过磷酸钙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1.13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千克、氯化钾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3.80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千克、复合肥</w:t>
      </w:r>
      <w:r>
        <w:rPr>
          <w:rStyle w:val="NormalCharacter"/>
          <w:rFonts w:ascii="仿宋_GB2312" w:eastAsia="仿宋_GB2312" w:hAnsi="仿宋_GB2312"/>
          <w:color w:val="000000"/>
          <w:kern w:val="0"/>
          <w:sz w:val="32"/>
          <w:szCs w:val="32"/>
        </w:rPr>
        <w:t>①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3.50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千克、复合肥</w:t>
      </w:r>
      <w:r>
        <w:rPr>
          <w:rStyle w:val="NormalCharacter"/>
          <w:rFonts w:ascii="仿宋_GB2312" w:eastAsia="仿宋_GB2312" w:hAnsi="仿宋_GB2312"/>
          <w:color w:val="000000"/>
          <w:kern w:val="0"/>
          <w:sz w:val="32"/>
          <w:szCs w:val="32"/>
        </w:rPr>
        <w:t>②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3.63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千克。</w:t>
      </w:r>
    </w:p>
    <w:p w:rsidR="00837C65" w:rsidRDefault="00000000">
      <w:pPr>
        <w:spacing w:line="570" w:lineRule="exact"/>
        <w:ind w:firstLineChars="200" w:firstLine="640"/>
        <w:textAlignment w:val="baseline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2.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农药价格。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月，农药均价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7.05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/100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毫升（克）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、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较上月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下跌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0.03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100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毫升（克）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、环比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跌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幅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0.42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%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，其中：多菌灵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7.43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/100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克、草甘</w:t>
      </w:r>
      <w:proofErr w:type="gramStart"/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膦</w:t>
      </w:r>
      <w:proofErr w:type="gramEnd"/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异丙胺盐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7.10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/100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毫升、阿维菌素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7.67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/100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毫升、乙草胺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6.03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/100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毫升。</w:t>
      </w:r>
    </w:p>
    <w:p w:rsidR="00837C65" w:rsidRDefault="00000000">
      <w:pPr>
        <w:spacing w:line="570" w:lineRule="exact"/>
        <w:ind w:firstLineChars="200" w:firstLine="640"/>
        <w:textAlignment w:val="baseline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3.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农用膜价格。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月，农膜均价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1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4.75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千克、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与上月价格持平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，其中：地膜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14.50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千克、棚膜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15.00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千克。</w:t>
      </w:r>
    </w:p>
    <w:p w:rsidR="00837C65" w:rsidRDefault="00000000">
      <w:pPr>
        <w:spacing w:line="570" w:lineRule="exact"/>
        <w:ind w:firstLineChars="200" w:firstLine="640"/>
        <w:textAlignment w:val="baseline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lastRenderedPageBreak/>
        <w:t>4.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饲料价格。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5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月，饲料均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价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3.31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千克、较上月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下跌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0.04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千克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、环比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跌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幅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1.19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%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，其中：玉米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3.30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千克、麦麸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2.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67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千克、猪饲料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4.08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千克。</w:t>
      </w:r>
    </w:p>
    <w:p w:rsidR="00837C65" w:rsidRDefault="00000000">
      <w:pPr>
        <w:spacing w:line="570" w:lineRule="exact"/>
        <w:ind w:firstLineChars="200" w:firstLine="640"/>
        <w:textAlignment w:val="baseline"/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5.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仔猪、生猪价格。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5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月，仔猪价格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28.00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千克、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较上月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下跌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1.00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千克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、环比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跌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幅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3.45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%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；生猪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706.67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/50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千克、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较上月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下跌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3.34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元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/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千克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、环比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跌</w:t>
      </w:r>
      <w:r>
        <w:rPr>
          <w:rStyle w:val="NormalCharacter"/>
          <w:rFonts w:eastAsia="仿宋_GB2312" w:hAnsi="仿宋_GB2312"/>
          <w:color w:val="000000"/>
          <w:kern w:val="0"/>
          <w:sz w:val="32"/>
          <w:szCs w:val="32"/>
        </w:rPr>
        <w:t>幅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0.47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%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。猪粮比为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4.32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：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1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、环比上涨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1.41</w:t>
      </w:r>
      <w:r>
        <w:rPr>
          <w:rStyle w:val="NormalCharacter"/>
          <w:rFonts w:eastAsia="仿宋_GB2312" w:hAnsi="仿宋_GB2312" w:hint="eastAsia"/>
          <w:color w:val="000000"/>
          <w:kern w:val="0"/>
          <w:sz w:val="32"/>
          <w:szCs w:val="32"/>
        </w:rPr>
        <w:t>个百分点。</w:t>
      </w:r>
    </w:p>
    <w:p w:rsidR="00837C65" w:rsidRDefault="00837C65">
      <w:pPr>
        <w:pStyle w:val="BodyText"/>
      </w:pPr>
    </w:p>
    <w:p w:rsidR="00837C65" w:rsidRDefault="00000000">
      <w:pPr>
        <w:spacing w:line="57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Ansi="仿宋_GB2312"/>
          <w:color w:val="000000"/>
          <w:kern w:val="0"/>
          <w:sz w:val="32"/>
          <w:szCs w:val="32"/>
        </w:rPr>
        <w:t>附件：</w:t>
      </w:r>
      <w:r>
        <w:rPr>
          <w:rFonts w:eastAsia="仿宋_GB2312"/>
          <w:color w:val="000000"/>
          <w:kern w:val="0"/>
          <w:sz w:val="32"/>
          <w:szCs w:val="32"/>
        </w:rPr>
        <w:t>1.</w:t>
      </w:r>
      <w:r>
        <w:rPr>
          <w:rFonts w:eastAsia="仿宋_GB2312" w:hAnsi="仿宋_GB2312"/>
          <w:color w:val="000000"/>
          <w:kern w:val="0"/>
          <w:sz w:val="32"/>
          <w:szCs w:val="32"/>
        </w:rPr>
        <w:t>遂宁市城市居民食品价格监测表</w:t>
      </w:r>
    </w:p>
    <w:p w:rsidR="00837C65" w:rsidRDefault="00000000">
      <w:pPr>
        <w:spacing w:line="570" w:lineRule="exact"/>
        <w:ind w:firstLineChars="500" w:firstLine="16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2.</w:t>
      </w:r>
      <w:r>
        <w:rPr>
          <w:rFonts w:eastAsia="仿宋_GB2312" w:hAnsi="仿宋_GB2312"/>
          <w:color w:val="000000"/>
          <w:kern w:val="0"/>
          <w:sz w:val="32"/>
          <w:szCs w:val="32"/>
        </w:rPr>
        <w:t>遂宁市能源和工业生产资料价格监测表</w:t>
      </w:r>
    </w:p>
    <w:p w:rsidR="00837C65" w:rsidRDefault="00000000">
      <w:pPr>
        <w:spacing w:line="570" w:lineRule="exact"/>
        <w:ind w:firstLineChars="500" w:firstLine="1600"/>
        <w:rPr>
          <w:rFonts w:eastAsia="仿宋_GB2312" w:hAnsi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3.</w:t>
      </w:r>
      <w:r>
        <w:rPr>
          <w:rFonts w:eastAsia="仿宋_GB2312" w:hAnsi="仿宋_GB2312"/>
          <w:color w:val="000000"/>
          <w:kern w:val="0"/>
          <w:sz w:val="32"/>
          <w:szCs w:val="32"/>
        </w:rPr>
        <w:t>遂宁市农业生产资料价格监测表</w:t>
      </w:r>
    </w:p>
    <w:bookmarkEnd w:id="3"/>
    <w:p w:rsidR="00837C65" w:rsidRDefault="00837C65">
      <w:pPr>
        <w:pStyle w:val="BodyText"/>
        <w:spacing w:after="0" w:line="560" w:lineRule="exact"/>
        <w:rPr>
          <w:rFonts w:ascii="黑体" w:eastAsia="黑体" w:hAnsi="黑体"/>
          <w:sz w:val="32"/>
          <w:szCs w:val="32"/>
        </w:rPr>
      </w:pPr>
    </w:p>
    <w:p w:rsidR="00837C65" w:rsidRDefault="00837C65">
      <w:pPr>
        <w:pStyle w:val="BodyText"/>
        <w:spacing w:after="0" w:line="560" w:lineRule="exact"/>
        <w:rPr>
          <w:rFonts w:ascii="黑体" w:eastAsia="黑体" w:hAnsi="黑体"/>
          <w:sz w:val="32"/>
          <w:szCs w:val="32"/>
        </w:rPr>
      </w:pPr>
    </w:p>
    <w:p w:rsidR="00837C65" w:rsidRDefault="00837C65">
      <w:pPr>
        <w:pStyle w:val="BodyText"/>
        <w:spacing w:after="0" w:line="560" w:lineRule="exact"/>
        <w:rPr>
          <w:rFonts w:ascii="黑体" w:eastAsia="黑体" w:hAnsi="黑体"/>
          <w:sz w:val="32"/>
          <w:szCs w:val="32"/>
        </w:rPr>
      </w:pPr>
    </w:p>
    <w:p w:rsidR="00837C65" w:rsidRDefault="00000000">
      <w:pPr>
        <w:pStyle w:val="BodyText"/>
        <w:spacing w:after="0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837C65" w:rsidRDefault="00000000">
      <w:pPr>
        <w:pStyle w:val="BodyText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遂宁市城市居民食品价格监测表</w:t>
      </w:r>
    </w:p>
    <w:p w:rsidR="00837C65" w:rsidRDefault="00837C65">
      <w:pPr>
        <w:pStyle w:val="BodyText"/>
        <w:spacing w:after="0" w:line="560" w:lineRule="exact"/>
        <w:rPr>
          <w:rFonts w:ascii="方正小标宋简体" w:eastAsia="方正小标宋简体"/>
          <w:sz w:val="44"/>
          <w:szCs w:val="44"/>
        </w:rPr>
      </w:pPr>
    </w:p>
    <w:tbl>
      <w:tblPr>
        <w:tblW w:w="10206" w:type="dxa"/>
        <w:tblInd w:w="-31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35"/>
        <w:gridCol w:w="1431"/>
        <w:gridCol w:w="3440"/>
        <w:gridCol w:w="954"/>
        <w:gridCol w:w="946"/>
        <w:gridCol w:w="1150"/>
        <w:gridCol w:w="1150"/>
      </w:tblGrid>
      <w:tr w:rsidR="00837C65">
        <w:trPr>
          <w:trHeight w:val="3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变动幅度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籼米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粳米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面粉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特</w:t>
            </w:r>
            <w:proofErr w:type="gramStart"/>
            <w:r>
              <w:rPr>
                <w:rFonts w:eastAsia="仿宋_GB2312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eastAsia="仿宋_GB2312" w:hint="eastAsia"/>
                <w:kern w:val="0"/>
                <w:sz w:val="18"/>
                <w:szCs w:val="18"/>
              </w:rPr>
              <w:t>粉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proofErr w:type="gramStart"/>
            <w:r>
              <w:rPr>
                <w:rFonts w:eastAsia="仿宋_GB2312" w:hint="eastAsia"/>
                <w:kern w:val="0"/>
                <w:sz w:val="18"/>
                <w:szCs w:val="18"/>
              </w:rPr>
              <w:t>菜籽油</w:t>
            </w:r>
            <w:proofErr w:type="gram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桶装一级压榨，当地主</w:t>
            </w:r>
            <w:proofErr w:type="gramStart"/>
            <w:r>
              <w:rPr>
                <w:rFonts w:eastAsia="仿宋_GB2312" w:hint="eastAsia"/>
                <w:kern w:val="0"/>
                <w:sz w:val="18"/>
                <w:szCs w:val="18"/>
              </w:rPr>
              <w:t>销品牌</w:t>
            </w:r>
            <w:proofErr w:type="gram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76.95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77.40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-0.58%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大豆调和油，桶装一级，当地主</w:t>
            </w:r>
            <w:proofErr w:type="gramStart"/>
            <w:r>
              <w:rPr>
                <w:rFonts w:eastAsia="仿宋_GB2312" w:hint="eastAsia"/>
                <w:kern w:val="0"/>
                <w:sz w:val="18"/>
                <w:szCs w:val="18"/>
              </w:rPr>
              <w:t>销品牌</w:t>
            </w:r>
            <w:proofErr w:type="gram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69.40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70.45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-1.49%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猪肉①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精瘦肉，鲜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13.74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1.82%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猪肉②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肋条肉，五花肉，鲜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-8.01%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lastRenderedPageBreak/>
              <w:t>猪肉③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带皮后腿肉，鲜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10.40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10.99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-5.37%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牛肉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牛腩，鲜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45.50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45.50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白条鸡，开膛，鸡场鸡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13.90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-0.64%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鸡蛋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鸡场蛋，普通鸡蛋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5.74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5.74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草鱼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活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1000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9.94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9.94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花鲢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活，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1500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克左右一条，鳙鱼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12.44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11.90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4.54%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鲫鱼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活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 xml:space="preserve"> 350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12.25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2.60%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4.63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4.79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-3.34%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1.54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1.44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6.94%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新鲜一级，白油菜或红油菜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黄瓜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-14.34%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新鲜一级，白萝卜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1.44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71.43%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5.44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-41.36%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土豆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-8.20%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青椒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新鲜一级，柿子椒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-21.80%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圆白菜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新鲜一级，莲白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1.14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1.14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莴笋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1.84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19.02%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四季豆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6.44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-40.37%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茄子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-37.59%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1.84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19.02%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花菜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白，新鲜一级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17.61%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南瓜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老，主销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-13.10%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冬瓜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-5.68%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菠菜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4.34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8.77%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韭菜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4.09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-3.67%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藕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25.08%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瓢儿白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-1.89%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lastRenderedPageBreak/>
              <w:t>食用盐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精制含碘盐，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400g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纸塑袋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袋装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5.25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5.25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大蒜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中等，瓣蒜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5.50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5.24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4.96%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生姜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中等，老姜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5.94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5.94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干辣椒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中等，朝天</w:t>
            </w:r>
            <w:proofErr w:type="gramStart"/>
            <w:r>
              <w:rPr>
                <w:rFonts w:eastAsia="仿宋_GB2312" w:hint="eastAsia"/>
                <w:kern w:val="0"/>
                <w:sz w:val="18"/>
                <w:szCs w:val="18"/>
              </w:rPr>
              <w:t>椒</w:t>
            </w:r>
            <w:proofErr w:type="gram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17.45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17.45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花椒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中等，红花椒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72.50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71.50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1.40%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牛奶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纯牛奶，盒装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250ml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矿泉水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瓶装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550ml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豆腐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无包装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方便面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袋装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110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克左右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</w:tbl>
    <w:p w:rsidR="00837C65" w:rsidRDefault="00837C65">
      <w:pPr>
        <w:pStyle w:val="BodyText"/>
        <w:spacing w:after="0" w:line="560" w:lineRule="exact"/>
        <w:rPr>
          <w:rFonts w:ascii="黑体" w:eastAsia="黑体" w:hAnsi="黑体"/>
          <w:sz w:val="32"/>
          <w:szCs w:val="32"/>
        </w:rPr>
      </w:pPr>
    </w:p>
    <w:p w:rsidR="00837C65" w:rsidRDefault="00837C65">
      <w:pPr>
        <w:pStyle w:val="BodyText"/>
        <w:spacing w:after="0" w:line="560" w:lineRule="exact"/>
        <w:rPr>
          <w:rFonts w:ascii="黑体" w:eastAsia="黑体" w:hAnsi="黑体"/>
          <w:sz w:val="32"/>
          <w:szCs w:val="32"/>
        </w:rPr>
      </w:pPr>
    </w:p>
    <w:p w:rsidR="00837C65" w:rsidRDefault="00000000">
      <w:pPr>
        <w:pStyle w:val="BodyText"/>
        <w:spacing w:after="0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837C65" w:rsidRDefault="00000000">
      <w:pPr>
        <w:pStyle w:val="BodyText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遂宁市能源和工业生产资料价格监测表</w:t>
      </w:r>
    </w:p>
    <w:tbl>
      <w:tblPr>
        <w:tblW w:w="96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1750"/>
        <w:gridCol w:w="3250"/>
        <w:gridCol w:w="950"/>
        <w:gridCol w:w="867"/>
        <w:gridCol w:w="933"/>
        <w:gridCol w:w="917"/>
      </w:tblGrid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变动幅度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动力煤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混煤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4500-5000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大卡，含税车板价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吨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洗精煤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炼焦用，八级主焦精煤，含税车板价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吨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其它用煤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含税车板价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吨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焦炭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一级冶金焦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吨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汽油①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89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号清洁，零售价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升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汽油②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92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号清洁，零售价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升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7.55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7.98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-5.39%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汽油③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95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号清洁，零售价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升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8.06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8.52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-5.40%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柴油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号，零售价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升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7.15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7.59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-5.80%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工业用水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含污水处理费、水价附加等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吨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4.03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4.03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工业用电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普通工业，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35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千伏及以上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千瓦时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非居民用气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工商业用气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立方米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3.60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3.60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lastRenderedPageBreak/>
              <w:t>水泥①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普通硅酸盐，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42.5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强度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吨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490.00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480.00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2.08%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水泥②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普通硅酸盐，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32.5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强度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吨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胶合板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国产，普通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1.22m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×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2.44m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×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5mm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63.00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64.00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-1.56%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密度板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中密度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1220mm*2440mm*15mm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129.00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130.00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-0.77%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玻璃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平板浮法玻璃，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5mm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42.00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42.00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钢材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钢材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（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10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个主要品种）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吨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1#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吨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AOO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，标准铝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吨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聚乙烯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高压聚乙烯，薄膜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1F7B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吨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硫酸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98%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酸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98%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吨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中细砂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机制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粒径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0.2-0.5mm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吨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90.67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90.67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粗砂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机制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粒径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1-3mm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吨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91.67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91.67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碎石子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粒径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10-30mm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吨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81.00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81.00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天然砂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837C65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吨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</w:tbl>
    <w:p w:rsidR="00837C65" w:rsidRDefault="00000000">
      <w:pPr>
        <w:pStyle w:val="BodyTex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837C65" w:rsidRDefault="00000000">
      <w:pPr>
        <w:pStyle w:val="BodyText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遂宁市农业生产资料价格监测表</w:t>
      </w:r>
    </w:p>
    <w:tbl>
      <w:tblPr>
        <w:tblW w:w="9813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40"/>
        <w:gridCol w:w="980"/>
        <w:gridCol w:w="3325"/>
        <w:gridCol w:w="1128"/>
        <w:gridCol w:w="980"/>
        <w:gridCol w:w="980"/>
        <w:gridCol w:w="980"/>
      </w:tblGrid>
      <w:tr w:rsidR="00837C65">
        <w:trPr>
          <w:trHeight w:val="31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变动幅度</w:t>
            </w:r>
          </w:p>
        </w:tc>
      </w:tr>
      <w:tr w:rsidR="00837C65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尿素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含氮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46%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，国内大厂生产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-3.15%</w:t>
            </w:r>
          </w:p>
        </w:tc>
      </w:tr>
      <w:tr w:rsidR="00837C65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碳酸氢铵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含氮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17%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以上，国产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1.13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1.15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-1.74%</w:t>
            </w:r>
          </w:p>
        </w:tc>
      </w:tr>
      <w:tr w:rsidR="00837C65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过磷酸钙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普钙，含磷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12%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1.13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1.14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-0.88%</w:t>
            </w:r>
          </w:p>
        </w:tc>
      </w:tr>
      <w:tr w:rsidR="00837C65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氯化钾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含氧化钾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60%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，进口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复合肥①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三元，氯基，含氮磷钾各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15%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-0.85%</w:t>
            </w:r>
          </w:p>
        </w:tc>
      </w:tr>
      <w:tr w:rsidR="00837C65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复合肥②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三元，硫基，含氮磷钾各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15%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-2.68%</w:t>
            </w:r>
          </w:p>
        </w:tc>
      </w:tr>
      <w:tr w:rsidR="00837C65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多菌灵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50%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可湿性粉剂袋装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/100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草甘</w:t>
            </w:r>
            <w:proofErr w:type="gramStart"/>
            <w:r>
              <w:rPr>
                <w:rFonts w:eastAsia="仿宋_GB2312" w:hint="eastAsia"/>
                <w:kern w:val="0"/>
                <w:sz w:val="18"/>
                <w:szCs w:val="18"/>
              </w:rPr>
              <w:t>膦</w:t>
            </w:r>
            <w:proofErr w:type="gramEnd"/>
            <w:r>
              <w:rPr>
                <w:rFonts w:eastAsia="仿宋_GB2312" w:hint="eastAsia"/>
                <w:kern w:val="0"/>
                <w:sz w:val="18"/>
                <w:szCs w:val="18"/>
              </w:rPr>
              <w:t>异丙胺盐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41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％水剂瓶装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/100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7.10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7.10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阿维菌素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1.8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％乳油瓶装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/100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7.67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7.77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-1.29%</w:t>
            </w:r>
          </w:p>
        </w:tc>
      </w:tr>
      <w:tr w:rsidR="00837C65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lastRenderedPageBreak/>
              <w:t>乙草胺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900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克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升乳油瓶装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/100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6.03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6.03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地膜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14.50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14.50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棚膜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农用柴油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农机用油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号，零售价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7.15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7.59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-5.80%</w:t>
            </w:r>
          </w:p>
        </w:tc>
      </w:tr>
      <w:tr w:rsidR="00837C65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玉米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混等，颗粒状，饲料用，批发价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-0.91%</w:t>
            </w:r>
          </w:p>
        </w:tc>
      </w:tr>
      <w:tr w:rsidR="00837C65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麦麸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二等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--</w:t>
            </w:r>
          </w:p>
        </w:tc>
      </w:tr>
      <w:tr w:rsidR="00837C65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猪饲料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育肥</w:t>
            </w:r>
            <w:proofErr w:type="gramStart"/>
            <w:r>
              <w:rPr>
                <w:rFonts w:eastAsia="仿宋_GB2312" w:hint="eastAsia"/>
                <w:kern w:val="0"/>
                <w:sz w:val="18"/>
                <w:szCs w:val="18"/>
              </w:rPr>
              <w:t>猪配合</w:t>
            </w:r>
            <w:proofErr w:type="gramEnd"/>
            <w:r>
              <w:rPr>
                <w:rFonts w:eastAsia="仿宋_GB2312" w:hint="eastAsia"/>
                <w:kern w:val="0"/>
                <w:sz w:val="18"/>
                <w:szCs w:val="18"/>
              </w:rPr>
              <w:t>饲料，批发价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4.08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-1.96%</w:t>
            </w:r>
          </w:p>
        </w:tc>
      </w:tr>
      <w:tr w:rsidR="00837C65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仔猪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25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公斤左右，收购（销售、成交）价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28.00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29.00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-3.45%</w:t>
            </w:r>
          </w:p>
        </w:tc>
      </w:tr>
      <w:tr w:rsidR="00837C65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生猪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三元，出栏肥猪，收购（出场）价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元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/50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706.67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703.33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7C65" w:rsidRDefault="00000000"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0.47%</w:t>
            </w:r>
          </w:p>
        </w:tc>
      </w:tr>
    </w:tbl>
    <w:p w:rsidR="00837C65" w:rsidRDefault="00837C65">
      <w:pPr>
        <w:widowControl/>
        <w:spacing w:line="480" w:lineRule="exact"/>
        <w:jc w:val="left"/>
        <w:rPr>
          <w:rFonts w:eastAsia="仿宋_GB2312"/>
          <w:kern w:val="0"/>
          <w:sz w:val="18"/>
          <w:szCs w:val="18"/>
        </w:rPr>
      </w:pPr>
    </w:p>
    <w:p w:rsidR="00837C65" w:rsidRDefault="00000000">
      <w:pPr>
        <w:pBdr>
          <w:top w:val="single" w:sz="4" w:space="0" w:color="auto"/>
          <w:bottom w:val="single" w:sz="4" w:space="4" w:color="auto"/>
        </w:pBd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送：市长，市政府分管副市长，市政府分管副秘书长，省价格监测局。</w:t>
      </w:r>
      <w:r>
        <w:rPr>
          <w:rFonts w:eastAsia="仿宋_GB2312"/>
          <w:sz w:val="28"/>
          <w:szCs w:val="28"/>
        </w:rPr>
        <w:t xml:space="preserve">            </w:t>
      </w:r>
    </w:p>
    <w:p w:rsidR="00837C65" w:rsidRDefault="00000000">
      <w:pPr>
        <w:spacing w:line="560" w:lineRule="exact"/>
        <w:ind w:firstLineChars="62" w:firstLine="174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审签人：</w:t>
      </w:r>
      <w:r>
        <w:rPr>
          <w:rFonts w:eastAsia="仿宋_GB2312" w:hint="eastAsia"/>
          <w:color w:val="000000"/>
          <w:kern w:val="0"/>
          <w:sz w:val="28"/>
          <w:szCs w:val="28"/>
        </w:rPr>
        <w:t>温建中</w:t>
      </w:r>
      <w:r>
        <w:rPr>
          <w:rFonts w:eastAsia="仿宋_GB2312"/>
          <w:color w:val="000000"/>
          <w:kern w:val="0"/>
          <w:sz w:val="28"/>
          <w:szCs w:val="28"/>
        </w:rPr>
        <w:t xml:space="preserve">                                 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eastAsia="仿宋_GB2312"/>
          <w:color w:val="000000"/>
          <w:kern w:val="0"/>
          <w:sz w:val="28"/>
          <w:szCs w:val="28"/>
        </w:rPr>
        <w:t>撰稿人：</w:t>
      </w:r>
      <w:r>
        <w:rPr>
          <w:rFonts w:eastAsia="仿宋_GB2312" w:hint="eastAsia"/>
          <w:color w:val="000000"/>
          <w:kern w:val="0"/>
          <w:sz w:val="28"/>
          <w:szCs w:val="28"/>
        </w:rPr>
        <w:t>薛琴</w:t>
      </w:r>
    </w:p>
    <w:sectPr w:rsidR="00837C65">
      <w:footerReference w:type="even" r:id="rId7"/>
      <w:footerReference w:type="default" r:id="rId8"/>
      <w:pgSz w:w="11906" w:h="16838"/>
      <w:pgMar w:top="1531" w:right="1418" w:bottom="153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7C7A" w:rsidRDefault="00A87C7A">
      <w:r>
        <w:separator/>
      </w:r>
    </w:p>
  </w:endnote>
  <w:endnote w:type="continuationSeparator" w:id="0">
    <w:p w:rsidR="00A87C7A" w:rsidRDefault="00A8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  <w:embedRegular r:id="rId1" w:subsetted="1" w:fontKey="{5BF4012B-23CA-4575-A01D-747CBA59C863}"/>
    <w:embedBold r:id="rId2" w:subsetted="1" w:fontKey="{698F9CE6-DA58-4234-84BB-3E09F0B939EC}"/>
  </w:font>
  <w:font w:name="Menlo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19C837B-BD3D-4436-9283-2D12B6060793}"/>
  </w:font>
  <w:font w:name="方正仿宋简体">
    <w:charset w:val="86"/>
    <w:family w:val="auto"/>
    <w:pitch w:val="default"/>
  </w:font>
  <w:font w:name="方正行楷简体">
    <w:altName w:val="微软雅黑"/>
    <w:charset w:val="86"/>
    <w:family w:val="auto"/>
    <w:pitch w:val="default"/>
    <w:sig w:usb0="00000000" w:usb1="00000000" w:usb2="00000010" w:usb3="00000000" w:csb0="00040000" w:csb1="00000000"/>
    <w:embedRegular r:id="rId4" w:fontKey="{E4DC7D22-0DBF-4EAB-99B8-9284C27A8887}"/>
  </w:font>
  <w:font w:name="方正行楷繁体">
    <w:altName w:val="宋体"/>
    <w:charset w:val="86"/>
    <w:family w:val="auto"/>
    <w:pitch w:val="default"/>
    <w:sig w:usb0="00000000" w:usb1="00000000" w:usb2="00000010" w:usb3="00000000" w:csb0="00040000" w:csb1="00000000"/>
    <w:embedRegular r:id="rId5" w:fontKey="{56D3A427-3C1A-4ED1-8442-1F1D54A53559}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  <w:embedRegular r:id="rId6" w:fontKey="{5B22C6FF-547E-4331-A537-C4193674E401}"/>
  </w:font>
  <w:font w:name="楷体_GB2312">
    <w:altName w:val="微软雅黑"/>
    <w:charset w:val="86"/>
    <w:family w:val="modern"/>
    <w:pitch w:val="default"/>
    <w:embedRegular r:id="rId7" w:subsetted="1" w:fontKey="{80DA5935-0280-4A5D-84E4-A2A39F2B1FDD}"/>
    <w:embedBold r:id="rId8" w:subsetted="1" w:fontKey="{97B32EA1-063E-4C70-BB7A-597561AE80A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7C65" w:rsidRDefault="00000000">
    <w:pPr>
      <w:pStyle w:val="a8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7C65" w:rsidRDefault="00000000">
    <w:pPr>
      <w:pStyle w:val="a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7C7A" w:rsidRDefault="00A87C7A">
      <w:r>
        <w:separator/>
      </w:r>
    </w:p>
  </w:footnote>
  <w:footnote w:type="continuationSeparator" w:id="0">
    <w:p w:rsidR="00A87C7A" w:rsidRDefault="00A87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NiYjI5OTIxZmYwOTY3ODhiODhhMDliNDFjZmI2MTQifQ=="/>
    <w:docVar w:name="KGWebUrl" w:val="http://10.8.200.17:8899/seeyon/officeservlet"/>
  </w:docVars>
  <w:rsids>
    <w:rsidRoot w:val="1C6019AE"/>
    <w:rsid w:val="00012619"/>
    <w:rsid w:val="000154FA"/>
    <w:rsid w:val="000163BB"/>
    <w:rsid w:val="0002480F"/>
    <w:rsid w:val="000332D1"/>
    <w:rsid w:val="00033D8D"/>
    <w:rsid w:val="000364C5"/>
    <w:rsid w:val="00037065"/>
    <w:rsid w:val="00044C92"/>
    <w:rsid w:val="0005208D"/>
    <w:rsid w:val="00061FF0"/>
    <w:rsid w:val="000647FD"/>
    <w:rsid w:val="000743A3"/>
    <w:rsid w:val="000746FA"/>
    <w:rsid w:val="00081F9C"/>
    <w:rsid w:val="00091894"/>
    <w:rsid w:val="00093422"/>
    <w:rsid w:val="00096114"/>
    <w:rsid w:val="000A1CF2"/>
    <w:rsid w:val="000A44F5"/>
    <w:rsid w:val="000B62CE"/>
    <w:rsid w:val="000D22FB"/>
    <w:rsid w:val="000E736A"/>
    <w:rsid w:val="000F2ABC"/>
    <w:rsid w:val="000F323A"/>
    <w:rsid w:val="00103741"/>
    <w:rsid w:val="001053F9"/>
    <w:rsid w:val="001102A2"/>
    <w:rsid w:val="00110AAF"/>
    <w:rsid w:val="0011328F"/>
    <w:rsid w:val="00113902"/>
    <w:rsid w:val="00117A09"/>
    <w:rsid w:val="001221B2"/>
    <w:rsid w:val="00124033"/>
    <w:rsid w:val="00126EFE"/>
    <w:rsid w:val="00127E18"/>
    <w:rsid w:val="001425FD"/>
    <w:rsid w:val="001518D9"/>
    <w:rsid w:val="001539C3"/>
    <w:rsid w:val="00166D9F"/>
    <w:rsid w:val="001747F1"/>
    <w:rsid w:val="00184B9F"/>
    <w:rsid w:val="00184FB6"/>
    <w:rsid w:val="00187F50"/>
    <w:rsid w:val="00191F48"/>
    <w:rsid w:val="00192C24"/>
    <w:rsid w:val="00192F6F"/>
    <w:rsid w:val="001A3C77"/>
    <w:rsid w:val="001A5B1B"/>
    <w:rsid w:val="001B1AEB"/>
    <w:rsid w:val="001B32EA"/>
    <w:rsid w:val="001B4753"/>
    <w:rsid w:val="001B5DBF"/>
    <w:rsid w:val="001C017C"/>
    <w:rsid w:val="001C089B"/>
    <w:rsid w:val="001C0914"/>
    <w:rsid w:val="001C0CF2"/>
    <w:rsid w:val="001C2964"/>
    <w:rsid w:val="001C531C"/>
    <w:rsid w:val="001D4689"/>
    <w:rsid w:val="001D63FC"/>
    <w:rsid w:val="001E1408"/>
    <w:rsid w:val="001E1527"/>
    <w:rsid w:val="001E57D9"/>
    <w:rsid w:val="001F222C"/>
    <w:rsid w:val="001F6500"/>
    <w:rsid w:val="00201C0F"/>
    <w:rsid w:val="00202D4B"/>
    <w:rsid w:val="00213ECD"/>
    <w:rsid w:val="002202F6"/>
    <w:rsid w:val="00222B45"/>
    <w:rsid w:val="002249D1"/>
    <w:rsid w:val="00224DEA"/>
    <w:rsid w:val="00231907"/>
    <w:rsid w:val="00231DF1"/>
    <w:rsid w:val="002408F0"/>
    <w:rsid w:val="0024568C"/>
    <w:rsid w:val="00254ACB"/>
    <w:rsid w:val="00263F0E"/>
    <w:rsid w:val="00266D63"/>
    <w:rsid w:val="0026744A"/>
    <w:rsid w:val="002702A6"/>
    <w:rsid w:val="0027298D"/>
    <w:rsid w:val="002733EB"/>
    <w:rsid w:val="002757DA"/>
    <w:rsid w:val="002820C6"/>
    <w:rsid w:val="0029052C"/>
    <w:rsid w:val="00293DB5"/>
    <w:rsid w:val="00296959"/>
    <w:rsid w:val="002A2C48"/>
    <w:rsid w:val="002A3021"/>
    <w:rsid w:val="002A588E"/>
    <w:rsid w:val="002B1257"/>
    <w:rsid w:val="002B44A7"/>
    <w:rsid w:val="002C6CD8"/>
    <w:rsid w:val="002C71EB"/>
    <w:rsid w:val="002C73EA"/>
    <w:rsid w:val="002D73E5"/>
    <w:rsid w:val="002D762B"/>
    <w:rsid w:val="002E12F1"/>
    <w:rsid w:val="00301227"/>
    <w:rsid w:val="00303A7D"/>
    <w:rsid w:val="00304E5C"/>
    <w:rsid w:val="003134F2"/>
    <w:rsid w:val="003139EF"/>
    <w:rsid w:val="0031540D"/>
    <w:rsid w:val="003179C7"/>
    <w:rsid w:val="00321919"/>
    <w:rsid w:val="003264B7"/>
    <w:rsid w:val="003316DD"/>
    <w:rsid w:val="0033221F"/>
    <w:rsid w:val="00333D52"/>
    <w:rsid w:val="00335400"/>
    <w:rsid w:val="00336C5C"/>
    <w:rsid w:val="0034275A"/>
    <w:rsid w:val="00357322"/>
    <w:rsid w:val="00387976"/>
    <w:rsid w:val="00392AE2"/>
    <w:rsid w:val="00394762"/>
    <w:rsid w:val="003A02A9"/>
    <w:rsid w:val="003A4C0A"/>
    <w:rsid w:val="003B3729"/>
    <w:rsid w:val="003B3873"/>
    <w:rsid w:val="003C36B8"/>
    <w:rsid w:val="003C3A3C"/>
    <w:rsid w:val="003C4A82"/>
    <w:rsid w:val="003C67CB"/>
    <w:rsid w:val="003D1EA8"/>
    <w:rsid w:val="003E05E8"/>
    <w:rsid w:val="003E09BC"/>
    <w:rsid w:val="003E3E04"/>
    <w:rsid w:val="003E7474"/>
    <w:rsid w:val="003F3E48"/>
    <w:rsid w:val="003F6F51"/>
    <w:rsid w:val="00410D2F"/>
    <w:rsid w:val="004131F2"/>
    <w:rsid w:val="0041523B"/>
    <w:rsid w:val="0041660D"/>
    <w:rsid w:val="00422D4F"/>
    <w:rsid w:val="00423391"/>
    <w:rsid w:val="00434ECE"/>
    <w:rsid w:val="00441D9F"/>
    <w:rsid w:val="00442429"/>
    <w:rsid w:val="0044576D"/>
    <w:rsid w:val="004633F6"/>
    <w:rsid w:val="00466DB7"/>
    <w:rsid w:val="00470644"/>
    <w:rsid w:val="00472A52"/>
    <w:rsid w:val="00476D29"/>
    <w:rsid w:val="00484B9F"/>
    <w:rsid w:val="00494EB6"/>
    <w:rsid w:val="004B1903"/>
    <w:rsid w:val="004B42CA"/>
    <w:rsid w:val="004C4511"/>
    <w:rsid w:val="004C6587"/>
    <w:rsid w:val="004E3D5C"/>
    <w:rsid w:val="004F1126"/>
    <w:rsid w:val="004F4637"/>
    <w:rsid w:val="00502B42"/>
    <w:rsid w:val="00515FB0"/>
    <w:rsid w:val="00520729"/>
    <w:rsid w:val="00525C49"/>
    <w:rsid w:val="00526BFA"/>
    <w:rsid w:val="00532BE8"/>
    <w:rsid w:val="005523D5"/>
    <w:rsid w:val="00553C76"/>
    <w:rsid w:val="00553CF4"/>
    <w:rsid w:val="00553E15"/>
    <w:rsid w:val="005630FA"/>
    <w:rsid w:val="00566511"/>
    <w:rsid w:val="00567E6B"/>
    <w:rsid w:val="00570B6B"/>
    <w:rsid w:val="00572DD3"/>
    <w:rsid w:val="005A340E"/>
    <w:rsid w:val="005A3643"/>
    <w:rsid w:val="005B04A5"/>
    <w:rsid w:val="005B1B7A"/>
    <w:rsid w:val="005B4FE5"/>
    <w:rsid w:val="005C017A"/>
    <w:rsid w:val="005C0C0A"/>
    <w:rsid w:val="005D51A5"/>
    <w:rsid w:val="005D74C4"/>
    <w:rsid w:val="005E26FA"/>
    <w:rsid w:val="005E55F4"/>
    <w:rsid w:val="005E7D04"/>
    <w:rsid w:val="005F5B76"/>
    <w:rsid w:val="00602A97"/>
    <w:rsid w:val="00605FAA"/>
    <w:rsid w:val="00607CB2"/>
    <w:rsid w:val="006211B1"/>
    <w:rsid w:val="006268F6"/>
    <w:rsid w:val="00630794"/>
    <w:rsid w:val="006345C3"/>
    <w:rsid w:val="00637619"/>
    <w:rsid w:val="00637768"/>
    <w:rsid w:val="00642CBF"/>
    <w:rsid w:val="00643DEC"/>
    <w:rsid w:val="006501E7"/>
    <w:rsid w:val="00650BDD"/>
    <w:rsid w:val="00651C45"/>
    <w:rsid w:val="00662955"/>
    <w:rsid w:val="00666766"/>
    <w:rsid w:val="00667ED2"/>
    <w:rsid w:val="006734E4"/>
    <w:rsid w:val="00680C33"/>
    <w:rsid w:val="00685991"/>
    <w:rsid w:val="006912F5"/>
    <w:rsid w:val="00691DFB"/>
    <w:rsid w:val="006B23CE"/>
    <w:rsid w:val="006B3B33"/>
    <w:rsid w:val="006B6224"/>
    <w:rsid w:val="006C2EDD"/>
    <w:rsid w:val="006C432F"/>
    <w:rsid w:val="006C4619"/>
    <w:rsid w:val="006C4868"/>
    <w:rsid w:val="006C71AC"/>
    <w:rsid w:val="006D1432"/>
    <w:rsid w:val="006D53DF"/>
    <w:rsid w:val="006D64C2"/>
    <w:rsid w:val="006E0E32"/>
    <w:rsid w:val="006E2026"/>
    <w:rsid w:val="006E5EDD"/>
    <w:rsid w:val="006E616A"/>
    <w:rsid w:val="006E7AE1"/>
    <w:rsid w:val="006F28CE"/>
    <w:rsid w:val="006F41D0"/>
    <w:rsid w:val="00701D4B"/>
    <w:rsid w:val="00704101"/>
    <w:rsid w:val="00707D4E"/>
    <w:rsid w:val="00715F31"/>
    <w:rsid w:val="00717CB8"/>
    <w:rsid w:val="007269DF"/>
    <w:rsid w:val="00736991"/>
    <w:rsid w:val="007369D4"/>
    <w:rsid w:val="00743032"/>
    <w:rsid w:val="00744E54"/>
    <w:rsid w:val="00750ADD"/>
    <w:rsid w:val="00751644"/>
    <w:rsid w:val="0075309B"/>
    <w:rsid w:val="00754A14"/>
    <w:rsid w:val="00767939"/>
    <w:rsid w:val="007738A6"/>
    <w:rsid w:val="00777FE6"/>
    <w:rsid w:val="0078122F"/>
    <w:rsid w:val="00782C64"/>
    <w:rsid w:val="007A4EF4"/>
    <w:rsid w:val="007A5526"/>
    <w:rsid w:val="007B056C"/>
    <w:rsid w:val="007B6C39"/>
    <w:rsid w:val="007C4580"/>
    <w:rsid w:val="007D5F66"/>
    <w:rsid w:val="007D6417"/>
    <w:rsid w:val="007E2BF2"/>
    <w:rsid w:val="007E3A00"/>
    <w:rsid w:val="007E52A9"/>
    <w:rsid w:val="007F0205"/>
    <w:rsid w:val="007F2F08"/>
    <w:rsid w:val="007F4F23"/>
    <w:rsid w:val="007F6FAE"/>
    <w:rsid w:val="008031D3"/>
    <w:rsid w:val="00803620"/>
    <w:rsid w:val="008042DA"/>
    <w:rsid w:val="008076BB"/>
    <w:rsid w:val="00807719"/>
    <w:rsid w:val="0081594F"/>
    <w:rsid w:val="0082122E"/>
    <w:rsid w:val="00826B9A"/>
    <w:rsid w:val="00837C65"/>
    <w:rsid w:val="00837F6A"/>
    <w:rsid w:val="00840730"/>
    <w:rsid w:val="00840ED7"/>
    <w:rsid w:val="00841A23"/>
    <w:rsid w:val="0084498D"/>
    <w:rsid w:val="00847EFB"/>
    <w:rsid w:val="00853670"/>
    <w:rsid w:val="008537A9"/>
    <w:rsid w:val="00861DB6"/>
    <w:rsid w:val="00862ECE"/>
    <w:rsid w:val="0086347E"/>
    <w:rsid w:val="00863CC8"/>
    <w:rsid w:val="00873982"/>
    <w:rsid w:val="008815F0"/>
    <w:rsid w:val="008830D9"/>
    <w:rsid w:val="008A343E"/>
    <w:rsid w:val="008B37E7"/>
    <w:rsid w:val="008B5951"/>
    <w:rsid w:val="008B5E02"/>
    <w:rsid w:val="008C1485"/>
    <w:rsid w:val="008C25D6"/>
    <w:rsid w:val="008C53A5"/>
    <w:rsid w:val="008D34B0"/>
    <w:rsid w:val="008D6DD5"/>
    <w:rsid w:val="008D7C57"/>
    <w:rsid w:val="008E3A66"/>
    <w:rsid w:val="008F18E5"/>
    <w:rsid w:val="009050D2"/>
    <w:rsid w:val="009104BB"/>
    <w:rsid w:val="00917398"/>
    <w:rsid w:val="009215D9"/>
    <w:rsid w:val="00926217"/>
    <w:rsid w:val="00926839"/>
    <w:rsid w:val="00927ED8"/>
    <w:rsid w:val="00941B26"/>
    <w:rsid w:val="009527CB"/>
    <w:rsid w:val="00970D57"/>
    <w:rsid w:val="0097356A"/>
    <w:rsid w:val="00982A11"/>
    <w:rsid w:val="009837E3"/>
    <w:rsid w:val="009849A9"/>
    <w:rsid w:val="00984DDB"/>
    <w:rsid w:val="00986553"/>
    <w:rsid w:val="00991976"/>
    <w:rsid w:val="00992C55"/>
    <w:rsid w:val="009A4509"/>
    <w:rsid w:val="009B4FAB"/>
    <w:rsid w:val="009C31B5"/>
    <w:rsid w:val="009C34E4"/>
    <w:rsid w:val="009C5A99"/>
    <w:rsid w:val="009C6D09"/>
    <w:rsid w:val="009C744F"/>
    <w:rsid w:val="009D0EE7"/>
    <w:rsid w:val="009D20AD"/>
    <w:rsid w:val="009D27B7"/>
    <w:rsid w:val="009D57FC"/>
    <w:rsid w:val="009E24EA"/>
    <w:rsid w:val="009E3A09"/>
    <w:rsid w:val="009E6896"/>
    <w:rsid w:val="009F475D"/>
    <w:rsid w:val="009F5650"/>
    <w:rsid w:val="00A07482"/>
    <w:rsid w:val="00A13015"/>
    <w:rsid w:val="00A163A6"/>
    <w:rsid w:val="00A22E83"/>
    <w:rsid w:val="00A34DF1"/>
    <w:rsid w:val="00A3797B"/>
    <w:rsid w:val="00A37C1C"/>
    <w:rsid w:val="00A37CC4"/>
    <w:rsid w:val="00A50EF3"/>
    <w:rsid w:val="00A5430B"/>
    <w:rsid w:val="00A6090A"/>
    <w:rsid w:val="00A61856"/>
    <w:rsid w:val="00A64BFD"/>
    <w:rsid w:val="00A660A7"/>
    <w:rsid w:val="00A70230"/>
    <w:rsid w:val="00A76B51"/>
    <w:rsid w:val="00A77CDE"/>
    <w:rsid w:val="00A840A3"/>
    <w:rsid w:val="00A848BC"/>
    <w:rsid w:val="00A87C7A"/>
    <w:rsid w:val="00A91BF5"/>
    <w:rsid w:val="00A93030"/>
    <w:rsid w:val="00A95C2C"/>
    <w:rsid w:val="00AA118A"/>
    <w:rsid w:val="00AA2F3D"/>
    <w:rsid w:val="00AC6765"/>
    <w:rsid w:val="00AD2047"/>
    <w:rsid w:val="00AE0BD9"/>
    <w:rsid w:val="00AE35F7"/>
    <w:rsid w:val="00AE7915"/>
    <w:rsid w:val="00AF52D5"/>
    <w:rsid w:val="00B00255"/>
    <w:rsid w:val="00B01AFE"/>
    <w:rsid w:val="00B11858"/>
    <w:rsid w:val="00B13B3E"/>
    <w:rsid w:val="00B24681"/>
    <w:rsid w:val="00B2732F"/>
    <w:rsid w:val="00B27FEB"/>
    <w:rsid w:val="00B3469A"/>
    <w:rsid w:val="00B35DF7"/>
    <w:rsid w:val="00B42697"/>
    <w:rsid w:val="00B47E8C"/>
    <w:rsid w:val="00B537E2"/>
    <w:rsid w:val="00B649BB"/>
    <w:rsid w:val="00B74C14"/>
    <w:rsid w:val="00B8089E"/>
    <w:rsid w:val="00B81133"/>
    <w:rsid w:val="00B83B63"/>
    <w:rsid w:val="00B86651"/>
    <w:rsid w:val="00B86E96"/>
    <w:rsid w:val="00B90595"/>
    <w:rsid w:val="00B91069"/>
    <w:rsid w:val="00BA3374"/>
    <w:rsid w:val="00BA5FEB"/>
    <w:rsid w:val="00BA6521"/>
    <w:rsid w:val="00BA7B35"/>
    <w:rsid w:val="00BB1388"/>
    <w:rsid w:val="00BB14A1"/>
    <w:rsid w:val="00BC2402"/>
    <w:rsid w:val="00BC3172"/>
    <w:rsid w:val="00BC5905"/>
    <w:rsid w:val="00BD0E33"/>
    <w:rsid w:val="00BE29C4"/>
    <w:rsid w:val="00C04756"/>
    <w:rsid w:val="00C04B99"/>
    <w:rsid w:val="00C0552A"/>
    <w:rsid w:val="00C14D33"/>
    <w:rsid w:val="00C212D3"/>
    <w:rsid w:val="00C22B2A"/>
    <w:rsid w:val="00C23656"/>
    <w:rsid w:val="00C24BB5"/>
    <w:rsid w:val="00C26357"/>
    <w:rsid w:val="00C306B0"/>
    <w:rsid w:val="00C326CF"/>
    <w:rsid w:val="00C34675"/>
    <w:rsid w:val="00C425DF"/>
    <w:rsid w:val="00C435C4"/>
    <w:rsid w:val="00C56836"/>
    <w:rsid w:val="00C63E53"/>
    <w:rsid w:val="00C74063"/>
    <w:rsid w:val="00C7460D"/>
    <w:rsid w:val="00C84BAA"/>
    <w:rsid w:val="00C8621C"/>
    <w:rsid w:val="00C918EC"/>
    <w:rsid w:val="00C93984"/>
    <w:rsid w:val="00C96850"/>
    <w:rsid w:val="00CA04EF"/>
    <w:rsid w:val="00CB0119"/>
    <w:rsid w:val="00CB0E8C"/>
    <w:rsid w:val="00CB27EF"/>
    <w:rsid w:val="00CC03D9"/>
    <w:rsid w:val="00CE0A60"/>
    <w:rsid w:val="00CE1CF4"/>
    <w:rsid w:val="00CF2D2B"/>
    <w:rsid w:val="00CF50A1"/>
    <w:rsid w:val="00CF786E"/>
    <w:rsid w:val="00D07336"/>
    <w:rsid w:val="00D07A59"/>
    <w:rsid w:val="00D158EB"/>
    <w:rsid w:val="00D301C6"/>
    <w:rsid w:val="00D400CD"/>
    <w:rsid w:val="00D40F52"/>
    <w:rsid w:val="00D5360B"/>
    <w:rsid w:val="00D55108"/>
    <w:rsid w:val="00D55269"/>
    <w:rsid w:val="00D706EC"/>
    <w:rsid w:val="00D75CA4"/>
    <w:rsid w:val="00D77595"/>
    <w:rsid w:val="00D83ADD"/>
    <w:rsid w:val="00D91E9E"/>
    <w:rsid w:val="00D92A21"/>
    <w:rsid w:val="00D9323C"/>
    <w:rsid w:val="00D96152"/>
    <w:rsid w:val="00DA6825"/>
    <w:rsid w:val="00DB042E"/>
    <w:rsid w:val="00DB4FC2"/>
    <w:rsid w:val="00DB62F3"/>
    <w:rsid w:val="00DC094C"/>
    <w:rsid w:val="00DD31F6"/>
    <w:rsid w:val="00DD40DF"/>
    <w:rsid w:val="00DD464C"/>
    <w:rsid w:val="00DD49F2"/>
    <w:rsid w:val="00DD51F6"/>
    <w:rsid w:val="00DE2B07"/>
    <w:rsid w:val="00DF7E19"/>
    <w:rsid w:val="00E01AAA"/>
    <w:rsid w:val="00E02F77"/>
    <w:rsid w:val="00E03A73"/>
    <w:rsid w:val="00E045AC"/>
    <w:rsid w:val="00E05999"/>
    <w:rsid w:val="00E06F89"/>
    <w:rsid w:val="00E42454"/>
    <w:rsid w:val="00E42BDE"/>
    <w:rsid w:val="00E62832"/>
    <w:rsid w:val="00E666E9"/>
    <w:rsid w:val="00E8150E"/>
    <w:rsid w:val="00E81FF5"/>
    <w:rsid w:val="00E83809"/>
    <w:rsid w:val="00E866B6"/>
    <w:rsid w:val="00E87C8F"/>
    <w:rsid w:val="00E94840"/>
    <w:rsid w:val="00E95BA9"/>
    <w:rsid w:val="00EA3D35"/>
    <w:rsid w:val="00EB7411"/>
    <w:rsid w:val="00EC24BB"/>
    <w:rsid w:val="00EC3855"/>
    <w:rsid w:val="00ED2B4F"/>
    <w:rsid w:val="00ED682D"/>
    <w:rsid w:val="00EE2015"/>
    <w:rsid w:val="00EF18E3"/>
    <w:rsid w:val="00EF1E21"/>
    <w:rsid w:val="00EF25A5"/>
    <w:rsid w:val="00EF7931"/>
    <w:rsid w:val="00F02AB0"/>
    <w:rsid w:val="00F03317"/>
    <w:rsid w:val="00F05485"/>
    <w:rsid w:val="00F110C8"/>
    <w:rsid w:val="00F223F6"/>
    <w:rsid w:val="00F23E3E"/>
    <w:rsid w:val="00F27147"/>
    <w:rsid w:val="00F27D1E"/>
    <w:rsid w:val="00F405B4"/>
    <w:rsid w:val="00F43805"/>
    <w:rsid w:val="00F466C8"/>
    <w:rsid w:val="00F502FC"/>
    <w:rsid w:val="00F51FDA"/>
    <w:rsid w:val="00F5406A"/>
    <w:rsid w:val="00F550C9"/>
    <w:rsid w:val="00F55288"/>
    <w:rsid w:val="00F60310"/>
    <w:rsid w:val="00F60D53"/>
    <w:rsid w:val="00F63014"/>
    <w:rsid w:val="00F6451A"/>
    <w:rsid w:val="00F666A0"/>
    <w:rsid w:val="00F82B33"/>
    <w:rsid w:val="00F83FFD"/>
    <w:rsid w:val="00F916F4"/>
    <w:rsid w:val="00F93E36"/>
    <w:rsid w:val="00F952C0"/>
    <w:rsid w:val="00FA0943"/>
    <w:rsid w:val="00FC0EFC"/>
    <w:rsid w:val="00FC351E"/>
    <w:rsid w:val="00FC5101"/>
    <w:rsid w:val="00FD0254"/>
    <w:rsid w:val="00FD2173"/>
    <w:rsid w:val="00FD50F3"/>
    <w:rsid w:val="00FD7F05"/>
    <w:rsid w:val="00FE2849"/>
    <w:rsid w:val="00FE3855"/>
    <w:rsid w:val="00FE61FA"/>
    <w:rsid w:val="01037226"/>
    <w:rsid w:val="010E7B47"/>
    <w:rsid w:val="01133753"/>
    <w:rsid w:val="011533D3"/>
    <w:rsid w:val="01174B8C"/>
    <w:rsid w:val="011C04E6"/>
    <w:rsid w:val="012E64FB"/>
    <w:rsid w:val="013C265D"/>
    <w:rsid w:val="013C671F"/>
    <w:rsid w:val="01513237"/>
    <w:rsid w:val="015F6009"/>
    <w:rsid w:val="016B1CB5"/>
    <w:rsid w:val="016C1863"/>
    <w:rsid w:val="016E148B"/>
    <w:rsid w:val="016E2B68"/>
    <w:rsid w:val="018622EB"/>
    <w:rsid w:val="01891193"/>
    <w:rsid w:val="0189292C"/>
    <w:rsid w:val="018A1DF6"/>
    <w:rsid w:val="018D49D7"/>
    <w:rsid w:val="018E204F"/>
    <w:rsid w:val="019A4E34"/>
    <w:rsid w:val="019D7E34"/>
    <w:rsid w:val="019F3337"/>
    <w:rsid w:val="01A27BE2"/>
    <w:rsid w:val="01AA7149"/>
    <w:rsid w:val="01B54E49"/>
    <w:rsid w:val="01CA1BFC"/>
    <w:rsid w:val="01CC0983"/>
    <w:rsid w:val="01DD63B3"/>
    <w:rsid w:val="01E04A8C"/>
    <w:rsid w:val="01E51419"/>
    <w:rsid w:val="01E6771C"/>
    <w:rsid w:val="01E96C2E"/>
    <w:rsid w:val="01F11ABC"/>
    <w:rsid w:val="01F96EC8"/>
    <w:rsid w:val="01FA3B24"/>
    <w:rsid w:val="02071753"/>
    <w:rsid w:val="020A0467"/>
    <w:rsid w:val="02161343"/>
    <w:rsid w:val="02394A9D"/>
    <w:rsid w:val="023D413A"/>
    <w:rsid w:val="023D7D42"/>
    <w:rsid w:val="024318C6"/>
    <w:rsid w:val="0252665D"/>
    <w:rsid w:val="0266459A"/>
    <w:rsid w:val="02672D80"/>
    <w:rsid w:val="02734614"/>
    <w:rsid w:val="02844D1B"/>
    <w:rsid w:val="028D5028"/>
    <w:rsid w:val="029119C5"/>
    <w:rsid w:val="029A34EA"/>
    <w:rsid w:val="02BA7AF2"/>
    <w:rsid w:val="02CE01A5"/>
    <w:rsid w:val="02CF547E"/>
    <w:rsid w:val="02DF7E5C"/>
    <w:rsid w:val="02E86AD2"/>
    <w:rsid w:val="02F45E67"/>
    <w:rsid w:val="02F92FF3"/>
    <w:rsid w:val="02FE229D"/>
    <w:rsid w:val="0300012F"/>
    <w:rsid w:val="03017005"/>
    <w:rsid w:val="030C5556"/>
    <w:rsid w:val="030E4812"/>
    <w:rsid w:val="030F0217"/>
    <w:rsid w:val="031419CA"/>
    <w:rsid w:val="031B6E49"/>
    <w:rsid w:val="0324623C"/>
    <w:rsid w:val="032D3A42"/>
    <w:rsid w:val="03346C50"/>
    <w:rsid w:val="033F4FE1"/>
    <w:rsid w:val="034A11A2"/>
    <w:rsid w:val="034B4B01"/>
    <w:rsid w:val="035622F8"/>
    <w:rsid w:val="03602F97"/>
    <w:rsid w:val="03617FA8"/>
    <w:rsid w:val="036377EF"/>
    <w:rsid w:val="036571A0"/>
    <w:rsid w:val="03786440"/>
    <w:rsid w:val="03816D4F"/>
    <w:rsid w:val="03820F4E"/>
    <w:rsid w:val="038369CF"/>
    <w:rsid w:val="039015A7"/>
    <w:rsid w:val="03994E36"/>
    <w:rsid w:val="03A30370"/>
    <w:rsid w:val="03AA659A"/>
    <w:rsid w:val="03AD5615"/>
    <w:rsid w:val="03BC36B1"/>
    <w:rsid w:val="03C64885"/>
    <w:rsid w:val="03C97144"/>
    <w:rsid w:val="03CB74A9"/>
    <w:rsid w:val="03CE65C4"/>
    <w:rsid w:val="03D328E6"/>
    <w:rsid w:val="03D868E4"/>
    <w:rsid w:val="03D9195C"/>
    <w:rsid w:val="03DA03C8"/>
    <w:rsid w:val="03E8310A"/>
    <w:rsid w:val="03EC63FF"/>
    <w:rsid w:val="03FB5E77"/>
    <w:rsid w:val="03FF33C3"/>
    <w:rsid w:val="04107D4B"/>
    <w:rsid w:val="042033D6"/>
    <w:rsid w:val="04313670"/>
    <w:rsid w:val="0434140A"/>
    <w:rsid w:val="04343783"/>
    <w:rsid w:val="045265EC"/>
    <w:rsid w:val="045C66B2"/>
    <w:rsid w:val="046A6CCD"/>
    <w:rsid w:val="046C373A"/>
    <w:rsid w:val="046F4063"/>
    <w:rsid w:val="04722A8C"/>
    <w:rsid w:val="0488275F"/>
    <w:rsid w:val="048B7DB8"/>
    <w:rsid w:val="049F499F"/>
    <w:rsid w:val="04AD3C7B"/>
    <w:rsid w:val="04B1449A"/>
    <w:rsid w:val="04B403C6"/>
    <w:rsid w:val="04BF3525"/>
    <w:rsid w:val="04C711EF"/>
    <w:rsid w:val="04CE4A22"/>
    <w:rsid w:val="04D33AF9"/>
    <w:rsid w:val="04D90A3F"/>
    <w:rsid w:val="04D928F7"/>
    <w:rsid w:val="04D94D82"/>
    <w:rsid w:val="04ED45B2"/>
    <w:rsid w:val="050030BA"/>
    <w:rsid w:val="051D1A87"/>
    <w:rsid w:val="053B664C"/>
    <w:rsid w:val="053C7025"/>
    <w:rsid w:val="053D4294"/>
    <w:rsid w:val="055E4B76"/>
    <w:rsid w:val="05665DD0"/>
    <w:rsid w:val="058711BC"/>
    <w:rsid w:val="059473F0"/>
    <w:rsid w:val="059960BA"/>
    <w:rsid w:val="05AE6164"/>
    <w:rsid w:val="05BC3818"/>
    <w:rsid w:val="05C17659"/>
    <w:rsid w:val="05C629B0"/>
    <w:rsid w:val="05D418D7"/>
    <w:rsid w:val="05D639A0"/>
    <w:rsid w:val="05D77224"/>
    <w:rsid w:val="05E67406"/>
    <w:rsid w:val="05EC4085"/>
    <w:rsid w:val="05ED35C6"/>
    <w:rsid w:val="05F66454"/>
    <w:rsid w:val="05F81957"/>
    <w:rsid w:val="05FA06DD"/>
    <w:rsid w:val="05FB28DB"/>
    <w:rsid w:val="0602204B"/>
    <w:rsid w:val="060A3835"/>
    <w:rsid w:val="06204CBD"/>
    <w:rsid w:val="062D43AF"/>
    <w:rsid w:val="064640C7"/>
    <w:rsid w:val="064C47A1"/>
    <w:rsid w:val="065025FA"/>
    <w:rsid w:val="06502D00"/>
    <w:rsid w:val="065320A9"/>
    <w:rsid w:val="065B3BFA"/>
    <w:rsid w:val="06632A42"/>
    <w:rsid w:val="06875D43"/>
    <w:rsid w:val="068F69D2"/>
    <w:rsid w:val="069872E2"/>
    <w:rsid w:val="069A7706"/>
    <w:rsid w:val="06A01793"/>
    <w:rsid w:val="06A665F7"/>
    <w:rsid w:val="06A76679"/>
    <w:rsid w:val="06C631AC"/>
    <w:rsid w:val="06C93CCE"/>
    <w:rsid w:val="06D91FB2"/>
    <w:rsid w:val="06DE0D99"/>
    <w:rsid w:val="06DE3CDB"/>
    <w:rsid w:val="06E5316D"/>
    <w:rsid w:val="06E562C0"/>
    <w:rsid w:val="06EA5ED2"/>
    <w:rsid w:val="06EB76BF"/>
    <w:rsid w:val="06F6187A"/>
    <w:rsid w:val="06F83ACC"/>
    <w:rsid w:val="06FD7006"/>
    <w:rsid w:val="07036991"/>
    <w:rsid w:val="07112B84"/>
    <w:rsid w:val="072541D3"/>
    <w:rsid w:val="07277E4A"/>
    <w:rsid w:val="072C345F"/>
    <w:rsid w:val="073E4CEC"/>
    <w:rsid w:val="0746072B"/>
    <w:rsid w:val="07506A90"/>
    <w:rsid w:val="07527C1C"/>
    <w:rsid w:val="07537A15"/>
    <w:rsid w:val="075A4CAE"/>
    <w:rsid w:val="076143E3"/>
    <w:rsid w:val="076D2747"/>
    <w:rsid w:val="07724A47"/>
    <w:rsid w:val="07965F00"/>
    <w:rsid w:val="07A16BE8"/>
    <w:rsid w:val="07A53EC8"/>
    <w:rsid w:val="07CD08EF"/>
    <w:rsid w:val="07E14CFA"/>
    <w:rsid w:val="07E5676F"/>
    <w:rsid w:val="07F17513"/>
    <w:rsid w:val="07F261F7"/>
    <w:rsid w:val="07FD1617"/>
    <w:rsid w:val="08081418"/>
    <w:rsid w:val="080960EF"/>
    <w:rsid w:val="08194559"/>
    <w:rsid w:val="081D7BCB"/>
    <w:rsid w:val="082725BF"/>
    <w:rsid w:val="082A0972"/>
    <w:rsid w:val="08385ED4"/>
    <w:rsid w:val="083C5C28"/>
    <w:rsid w:val="08463F73"/>
    <w:rsid w:val="085375B8"/>
    <w:rsid w:val="085E3606"/>
    <w:rsid w:val="0869175B"/>
    <w:rsid w:val="08A97750"/>
    <w:rsid w:val="08B42AD4"/>
    <w:rsid w:val="08B47D4A"/>
    <w:rsid w:val="08B713C4"/>
    <w:rsid w:val="08BA0261"/>
    <w:rsid w:val="08C31855"/>
    <w:rsid w:val="08C5289B"/>
    <w:rsid w:val="08D12398"/>
    <w:rsid w:val="08E7667F"/>
    <w:rsid w:val="08EB5696"/>
    <w:rsid w:val="091F79F9"/>
    <w:rsid w:val="09236220"/>
    <w:rsid w:val="0926740C"/>
    <w:rsid w:val="093923AF"/>
    <w:rsid w:val="09446F96"/>
    <w:rsid w:val="09464050"/>
    <w:rsid w:val="095429DE"/>
    <w:rsid w:val="095D5350"/>
    <w:rsid w:val="09616094"/>
    <w:rsid w:val="0974768F"/>
    <w:rsid w:val="097D4550"/>
    <w:rsid w:val="09803908"/>
    <w:rsid w:val="098A272E"/>
    <w:rsid w:val="098B72B4"/>
    <w:rsid w:val="0990373C"/>
    <w:rsid w:val="09937F44"/>
    <w:rsid w:val="099B3918"/>
    <w:rsid w:val="09A41D50"/>
    <w:rsid w:val="09B43CFC"/>
    <w:rsid w:val="09D232AC"/>
    <w:rsid w:val="09DC00F4"/>
    <w:rsid w:val="09E047C0"/>
    <w:rsid w:val="0A400FBF"/>
    <w:rsid w:val="0A5047C1"/>
    <w:rsid w:val="0A70662D"/>
    <w:rsid w:val="0A7A1F5E"/>
    <w:rsid w:val="0A83026A"/>
    <w:rsid w:val="0A9642EF"/>
    <w:rsid w:val="0A9A7472"/>
    <w:rsid w:val="0AAA2538"/>
    <w:rsid w:val="0AAA550E"/>
    <w:rsid w:val="0AB3259A"/>
    <w:rsid w:val="0AB51931"/>
    <w:rsid w:val="0AC170D9"/>
    <w:rsid w:val="0AD30F59"/>
    <w:rsid w:val="0ADD2A38"/>
    <w:rsid w:val="0AEF0200"/>
    <w:rsid w:val="0AF67B8B"/>
    <w:rsid w:val="0AFC5188"/>
    <w:rsid w:val="0B002699"/>
    <w:rsid w:val="0B0523A4"/>
    <w:rsid w:val="0B073AB5"/>
    <w:rsid w:val="0B087AA5"/>
    <w:rsid w:val="0B11034E"/>
    <w:rsid w:val="0B1957C1"/>
    <w:rsid w:val="0B1B3651"/>
    <w:rsid w:val="0B3B7EB3"/>
    <w:rsid w:val="0B6401BF"/>
    <w:rsid w:val="0B6A42C7"/>
    <w:rsid w:val="0B7C05D7"/>
    <w:rsid w:val="0B7F1442"/>
    <w:rsid w:val="0B971913"/>
    <w:rsid w:val="0BAD50CC"/>
    <w:rsid w:val="0BB0283D"/>
    <w:rsid w:val="0BB04A3B"/>
    <w:rsid w:val="0BBB663A"/>
    <w:rsid w:val="0BD124BD"/>
    <w:rsid w:val="0BD30473"/>
    <w:rsid w:val="0BD81BA7"/>
    <w:rsid w:val="0BD943AE"/>
    <w:rsid w:val="0BDC758F"/>
    <w:rsid w:val="0BDF5B82"/>
    <w:rsid w:val="0BE04C6F"/>
    <w:rsid w:val="0BE67494"/>
    <w:rsid w:val="0BE82ADA"/>
    <w:rsid w:val="0BE84B95"/>
    <w:rsid w:val="0BEC6954"/>
    <w:rsid w:val="0C056E43"/>
    <w:rsid w:val="0C07493E"/>
    <w:rsid w:val="0C09094D"/>
    <w:rsid w:val="0C1C1B6C"/>
    <w:rsid w:val="0C1D74AE"/>
    <w:rsid w:val="0C286526"/>
    <w:rsid w:val="0C286B2F"/>
    <w:rsid w:val="0C3E11A7"/>
    <w:rsid w:val="0C3F0E27"/>
    <w:rsid w:val="0C6603B3"/>
    <w:rsid w:val="0C7F3433"/>
    <w:rsid w:val="0C857A10"/>
    <w:rsid w:val="0C8A4EF7"/>
    <w:rsid w:val="0C8F1EAB"/>
    <w:rsid w:val="0C9B5CBE"/>
    <w:rsid w:val="0CA82DE7"/>
    <w:rsid w:val="0CB3686F"/>
    <w:rsid w:val="0CB7488D"/>
    <w:rsid w:val="0CC17E16"/>
    <w:rsid w:val="0CC63D89"/>
    <w:rsid w:val="0CCE7F86"/>
    <w:rsid w:val="0CDD1DC6"/>
    <w:rsid w:val="0CDE1C2A"/>
    <w:rsid w:val="0CE16432"/>
    <w:rsid w:val="0CE5638B"/>
    <w:rsid w:val="0CFC4A5D"/>
    <w:rsid w:val="0D071071"/>
    <w:rsid w:val="0D0C64FE"/>
    <w:rsid w:val="0D1F4409"/>
    <w:rsid w:val="0D26292C"/>
    <w:rsid w:val="0D2964FF"/>
    <w:rsid w:val="0D2C3F28"/>
    <w:rsid w:val="0D32585C"/>
    <w:rsid w:val="0D3C7A45"/>
    <w:rsid w:val="0D5023C0"/>
    <w:rsid w:val="0D5528E3"/>
    <w:rsid w:val="0D5B4A77"/>
    <w:rsid w:val="0D5E59FB"/>
    <w:rsid w:val="0D663B90"/>
    <w:rsid w:val="0D735203"/>
    <w:rsid w:val="0D7500F9"/>
    <w:rsid w:val="0D781E29"/>
    <w:rsid w:val="0D7D64C7"/>
    <w:rsid w:val="0D807235"/>
    <w:rsid w:val="0D865506"/>
    <w:rsid w:val="0D8B77C4"/>
    <w:rsid w:val="0D9E18C2"/>
    <w:rsid w:val="0DA925F8"/>
    <w:rsid w:val="0DD07F03"/>
    <w:rsid w:val="0DD77C44"/>
    <w:rsid w:val="0DE549DB"/>
    <w:rsid w:val="0DED7919"/>
    <w:rsid w:val="0DFE7A3B"/>
    <w:rsid w:val="0E1D63D3"/>
    <w:rsid w:val="0E2C2D8F"/>
    <w:rsid w:val="0E39689F"/>
    <w:rsid w:val="0E4A2130"/>
    <w:rsid w:val="0E4E2F29"/>
    <w:rsid w:val="0E4F2D85"/>
    <w:rsid w:val="0E556865"/>
    <w:rsid w:val="0E5F0631"/>
    <w:rsid w:val="0E814859"/>
    <w:rsid w:val="0EA014EF"/>
    <w:rsid w:val="0EA375DB"/>
    <w:rsid w:val="0EAB349F"/>
    <w:rsid w:val="0EAC38B6"/>
    <w:rsid w:val="0EB166EC"/>
    <w:rsid w:val="0EB5176E"/>
    <w:rsid w:val="0EBB3739"/>
    <w:rsid w:val="0ED85268"/>
    <w:rsid w:val="0EDE4EC2"/>
    <w:rsid w:val="0EEC778C"/>
    <w:rsid w:val="0EF44B98"/>
    <w:rsid w:val="0EF8709A"/>
    <w:rsid w:val="0EFF6299"/>
    <w:rsid w:val="0F084AD9"/>
    <w:rsid w:val="0F1550CD"/>
    <w:rsid w:val="0F1B0B0D"/>
    <w:rsid w:val="0F1B4A58"/>
    <w:rsid w:val="0F237A99"/>
    <w:rsid w:val="0F4B77A5"/>
    <w:rsid w:val="0F513A33"/>
    <w:rsid w:val="0F5B5841"/>
    <w:rsid w:val="0F603EC7"/>
    <w:rsid w:val="0F643A39"/>
    <w:rsid w:val="0F6835D1"/>
    <w:rsid w:val="0F7552E0"/>
    <w:rsid w:val="0F7C7F74"/>
    <w:rsid w:val="0F896C6E"/>
    <w:rsid w:val="0F8B1F29"/>
    <w:rsid w:val="0FA83D29"/>
    <w:rsid w:val="0FB05DBE"/>
    <w:rsid w:val="0FEF4117"/>
    <w:rsid w:val="0FF270A9"/>
    <w:rsid w:val="0FFC4290"/>
    <w:rsid w:val="0FFD08CE"/>
    <w:rsid w:val="10092930"/>
    <w:rsid w:val="100D012D"/>
    <w:rsid w:val="101B389C"/>
    <w:rsid w:val="10214ED0"/>
    <w:rsid w:val="1025078D"/>
    <w:rsid w:val="103A4EAF"/>
    <w:rsid w:val="10571195"/>
    <w:rsid w:val="10686C78"/>
    <w:rsid w:val="10723C04"/>
    <w:rsid w:val="107A7200"/>
    <w:rsid w:val="10856572"/>
    <w:rsid w:val="108C5BB3"/>
    <w:rsid w:val="109A294A"/>
    <w:rsid w:val="109F66F9"/>
    <w:rsid w:val="10B8069B"/>
    <w:rsid w:val="10CB7A0C"/>
    <w:rsid w:val="10CC699D"/>
    <w:rsid w:val="10D13B84"/>
    <w:rsid w:val="10D30F16"/>
    <w:rsid w:val="10DF4F56"/>
    <w:rsid w:val="11026E77"/>
    <w:rsid w:val="110A4283"/>
    <w:rsid w:val="110C7632"/>
    <w:rsid w:val="11150096"/>
    <w:rsid w:val="111E5122"/>
    <w:rsid w:val="112B11C4"/>
    <w:rsid w:val="11444EC6"/>
    <w:rsid w:val="114640E8"/>
    <w:rsid w:val="114F60C5"/>
    <w:rsid w:val="11577CD2"/>
    <w:rsid w:val="115B2248"/>
    <w:rsid w:val="115B2827"/>
    <w:rsid w:val="11695E73"/>
    <w:rsid w:val="11736793"/>
    <w:rsid w:val="118B5AD6"/>
    <w:rsid w:val="118C5756"/>
    <w:rsid w:val="119E5473"/>
    <w:rsid w:val="11BA6625"/>
    <w:rsid w:val="11BF309C"/>
    <w:rsid w:val="11C165BC"/>
    <w:rsid w:val="11C420A5"/>
    <w:rsid w:val="11CE4733"/>
    <w:rsid w:val="11DA0853"/>
    <w:rsid w:val="11DC67DA"/>
    <w:rsid w:val="11E206E3"/>
    <w:rsid w:val="11E73587"/>
    <w:rsid w:val="11E9006E"/>
    <w:rsid w:val="11FC502A"/>
    <w:rsid w:val="1204341B"/>
    <w:rsid w:val="121E2AC6"/>
    <w:rsid w:val="122E5EA1"/>
    <w:rsid w:val="12363A22"/>
    <w:rsid w:val="1244373F"/>
    <w:rsid w:val="12492252"/>
    <w:rsid w:val="124D7D92"/>
    <w:rsid w:val="1253210D"/>
    <w:rsid w:val="12552C20"/>
    <w:rsid w:val="125B596F"/>
    <w:rsid w:val="125E2142"/>
    <w:rsid w:val="126C7F63"/>
    <w:rsid w:val="128100E9"/>
    <w:rsid w:val="12843B81"/>
    <w:rsid w:val="128A16EC"/>
    <w:rsid w:val="12920887"/>
    <w:rsid w:val="1293278F"/>
    <w:rsid w:val="129541BE"/>
    <w:rsid w:val="12964ACF"/>
    <w:rsid w:val="129E6898"/>
    <w:rsid w:val="12B17AB7"/>
    <w:rsid w:val="12B90746"/>
    <w:rsid w:val="12BA75F0"/>
    <w:rsid w:val="12C31056"/>
    <w:rsid w:val="12CA012B"/>
    <w:rsid w:val="12D17C07"/>
    <w:rsid w:val="12D60AE6"/>
    <w:rsid w:val="12D77868"/>
    <w:rsid w:val="12DB62D3"/>
    <w:rsid w:val="12DB77AE"/>
    <w:rsid w:val="12EF539D"/>
    <w:rsid w:val="12F066A2"/>
    <w:rsid w:val="12F21103"/>
    <w:rsid w:val="130265BC"/>
    <w:rsid w:val="13147B5B"/>
    <w:rsid w:val="131577D0"/>
    <w:rsid w:val="132848CE"/>
    <w:rsid w:val="132C4FB8"/>
    <w:rsid w:val="132C7B2F"/>
    <w:rsid w:val="13434E27"/>
    <w:rsid w:val="13480046"/>
    <w:rsid w:val="13484B32"/>
    <w:rsid w:val="13584DCD"/>
    <w:rsid w:val="136C707F"/>
    <w:rsid w:val="13934CB1"/>
    <w:rsid w:val="139C67BB"/>
    <w:rsid w:val="13A3060E"/>
    <w:rsid w:val="13B90E74"/>
    <w:rsid w:val="13BA07FD"/>
    <w:rsid w:val="13BC126E"/>
    <w:rsid w:val="13DF0529"/>
    <w:rsid w:val="13E21725"/>
    <w:rsid w:val="13EE7F57"/>
    <w:rsid w:val="13EF2B9B"/>
    <w:rsid w:val="13F13CC6"/>
    <w:rsid w:val="141665DE"/>
    <w:rsid w:val="141C5EA6"/>
    <w:rsid w:val="141D000D"/>
    <w:rsid w:val="14247998"/>
    <w:rsid w:val="14313D48"/>
    <w:rsid w:val="14363136"/>
    <w:rsid w:val="144611D2"/>
    <w:rsid w:val="144E27EA"/>
    <w:rsid w:val="14535F00"/>
    <w:rsid w:val="14653303"/>
    <w:rsid w:val="146A0C7D"/>
    <w:rsid w:val="14772826"/>
    <w:rsid w:val="147D1F10"/>
    <w:rsid w:val="1480482F"/>
    <w:rsid w:val="148876BD"/>
    <w:rsid w:val="14891F62"/>
    <w:rsid w:val="14904D07"/>
    <w:rsid w:val="14A22357"/>
    <w:rsid w:val="14AA13B3"/>
    <w:rsid w:val="14AA7C53"/>
    <w:rsid w:val="14B5151B"/>
    <w:rsid w:val="14B830B7"/>
    <w:rsid w:val="14BA5AC4"/>
    <w:rsid w:val="14F15CD3"/>
    <w:rsid w:val="14FD678E"/>
    <w:rsid w:val="1507380E"/>
    <w:rsid w:val="1509631B"/>
    <w:rsid w:val="151D7BB0"/>
    <w:rsid w:val="151F3A2D"/>
    <w:rsid w:val="152230B6"/>
    <w:rsid w:val="152D5C4C"/>
    <w:rsid w:val="1555138F"/>
    <w:rsid w:val="15651629"/>
    <w:rsid w:val="156E44B7"/>
    <w:rsid w:val="157233CA"/>
    <w:rsid w:val="15772FEE"/>
    <w:rsid w:val="15875885"/>
    <w:rsid w:val="158C3A67"/>
    <w:rsid w:val="15AC4388"/>
    <w:rsid w:val="15CE1F52"/>
    <w:rsid w:val="15D13803"/>
    <w:rsid w:val="15E0527F"/>
    <w:rsid w:val="15E13171"/>
    <w:rsid w:val="15E9057E"/>
    <w:rsid w:val="15EA4BF6"/>
    <w:rsid w:val="15EF7F09"/>
    <w:rsid w:val="160A5EFD"/>
    <w:rsid w:val="16151C36"/>
    <w:rsid w:val="1618770B"/>
    <w:rsid w:val="16244EE0"/>
    <w:rsid w:val="16271135"/>
    <w:rsid w:val="162825D4"/>
    <w:rsid w:val="16291619"/>
    <w:rsid w:val="1635040E"/>
    <w:rsid w:val="16485296"/>
    <w:rsid w:val="164C6537"/>
    <w:rsid w:val="16576633"/>
    <w:rsid w:val="165A133B"/>
    <w:rsid w:val="166335DC"/>
    <w:rsid w:val="1666306F"/>
    <w:rsid w:val="1670755D"/>
    <w:rsid w:val="167C37DE"/>
    <w:rsid w:val="167D6873"/>
    <w:rsid w:val="168229D2"/>
    <w:rsid w:val="16AB60BD"/>
    <w:rsid w:val="16B73CE4"/>
    <w:rsid w:val="16BF2B60"/>
    <w:rsid w:val="16C67F6C"/>
    <w:rsid w:val="16CC7805"/>
    <w:rsid w:val="16DF09B4"/>
    <w:rsid w:val="17076A04"/>
    <w:rsid w:val="170E6D65"/>
    <w:rsid w:val="17191F74"/>
    <w:rsid w:val="17343ED0"/>
    <w:rsid w:val="174156B7"/>
    <w:rsid w:val="174C6E9F"/>
    <w:rsid w:val="17544F9B"/>
    <w:rsid w:val="176A6416"/>
    <w:rsid w:val="176E7760"/>
    <w:rsid w:val="176F167E"/>
    <w:rsid w:val="17711475"/>
    <w:rsid w:val="17776A8B"/>
    <w:rsid w:val="177E1B6E"/>
    <w:rsid w:val="17905436"/>
    <w:rsid w:val="17922D07"/>
    <w:rsid w:val="179A4309"/>
    <w:rsid w:val="17AF2792"/>
    <w:rsid w:val="17B0093F"/>
    <w:rsid w:val="17CE2D1D"/>
    <w:rsid w:val="17D705F9"/>
    <w:rsid w:val="17D70EE1"/>
    <w:rsid w:val="17DB67AF"/>
    <w:rsid w:val="17E64AB6"/>
    <w:rsid w:val="1802646D"/>
    <w:rsid w:val="180B0603"/>
    <w:rsid w:val="180D4D24"/>
    <w:rsid w:val="181C0025"/>
    <w:rsid w:val="18265B6F"/>
    <w:rsid w:val="18270E2D"/>
    <w:rsid w:val="182A2977"/>
    <w:rsid w:val="1830753E"/>
    <w:rsid w:val="183304C3"/>
    <w:rsid w:val="18340143"/>
    <w:rsid w:val="183422CA"/>
    <w:rsid w:val="18474C5B"/>
    <w:rsid w:val="184D027A"/>
    <w:rsid w:val="18587BFE"/>
    <w:rsid w:val="185D51FD"/>
    <w:rsid w:val="186B51DF"/>
    <w:rsid w:val="186F7DE5"/>
    <w:rsid w:val="18725A29"/>
    <w:rsid w:val="187334AB"/>
    <w:rsid w:val="18753BD4"/>
    <w:rsid w:val="188A30D0"/>
    <w:rsid w:val="1896301C"/>
    <w:rsid w:val="18A16B90"/>
    <w:rsid w:val="18A20C03"/>
    <w:rsid w:val="18A86700"/>
    <w:rsid w:val="18C41FB0"/>
    <w:rsid w:val="18C72F35"/>
    <w:rsid w:val="18DD405A"/>
    <w:rsid w:val="19096215"/>
    <w:rsid w:val="19182064"/>
    <w:rsid w:val="191B5B77"/>
    <w:rsid w:val="191F1DB2"/>
    <w:rsid w:val="19257927"/>
    <w:rsid w:val="192C06DB"/>
    <w:rsid w:val="193A7D20"/>
    <w:rsid w:val="194A7C8B"/>
    <w:rsid w:val="194F36AB"/>
    <w:rsid w:val="19505417"/>
    <w:rsid w:val="19597F20"/>
    <w:rsid w:val="19643C6C"/>
    <w:rsid w:val="19663D38"/>
    <w:rsid w:val="197233CD"/>
    <w:rsid w:val="197C0C73"/>
    <w:rsid w:val="1981561F"/>
    <w:rsid w:val="19835866"/>
    <w:rsid w:val="19B02AC7"/>
    <w:rsid w:val="19B263B5"/>
    <w:rsid w:val="19B82EB2"/>
    <w:rsid w:val="19BC6CC5"/>
    <w:rsid w:val="19CB3B68"/>
    <w:rsid w:val="19DB1778"/>
    <w:rsid w:val="19DB4205"/>
    <w:rsid w:val="19DB757A"/>
    <w:rsid w:val="19E8688F"/>
    <w:rsid w:val="19F710A8"/>
    <w:rsid w:val="1A266374"/>
    <w:rsid w:val="1A27043C"/>
    <w:rsid w:val="1A2E19CA"/>
    <w:rsid w:val="1A413777"/>
    <w:rsid w:val="1A507F2B"/>
    <w:rsid w:val="1A544E93"/>
    <w:rsid w:val="1A6350AC"/>
    <w:rsid w:val="1A6A1001"/>
    <w:rsid w:val="1A7E3515"/>
    <w:rsid w:val="1A857C5A"/>
    <w:rsid w:val="1A9C62A2"/>
    <w:rsid w:val="1AA56C42"/>
    <w:rsid w:val="1AA60AE2"/>
    <w:rsid w:val="1AB346D0"/>
    <w:rsid w:val="1AB44CDE"/>
    <w:rsid w:val="1AB51054"/>
    <w:rsid w:val="1AC85852"/>
    <w:rsid w:val="1AC94917"/>
    <w:rsid w:val="1AD4548F"/>
    <w:rsid w:val="1AD53A52"/>
    <w:rsid w:val="1AEC414B"/>
    <w:rsid w:val="1B0E6E8D"/>
    <w:rsid w:val="1B167BE3"/>
    <w:rsid w:val="1B184A03"/>
    <w:rsid w:val="1B1C7B86"/>
    <w:rsid w:val="1B2D400C"/>
    <w:rsid w:val="1B3327D7"/>
    <w:rsid w:val="1B435847"/>
    <w:rsid w:val="1B4D459A"/>
    <w:rsid w:val="1B4E183D"/>
    <w:rsid w:val="1B640631"/>
    <w:rsid w:val="1B6951A5"/>
    <w:rsid w:val="1B761519"/>
    <w:rsid w:val="1B7A7F16"/>
    <w:rsid w:val="1B840A0A"/>
    <w:rsid w:val="1B911CE3"/>
    <w:rsid w:val="1BA45682"/>
    <w:rsid w:val="1BA7556B"/>
    <w:rsid w:val="1BCB22A8"/>
    <w:rsid w:val="1BD1156B"/>
    <w:rsid w:val="1BF57933"/>
    <w:rsid w:val="1BFE5F7A"/>
    <w:rsid w:val="1C0924C7"/>
    <w:rsid w:val="1C095610"/>
    <w:rsid w:val="1C0C448C"/>
    <w:rsid w:val="1C0C6595"/>
    <w:rsid w:val="1C125DEC"/>
    <w:rsid w:val="1C1A7AA9"/>
    <w:rsid w:val="1C1C589A"/>
    <w:rsid w:val="1C2361BA"/>
    <w:rsid w:val="1C307A4E"/>
    <w:rsid w:val="1C3309D3"/>
    <w:rsid w:val="1C3752BE"/>
    <w:rsid w:val="1C394ADA"/>
    <w:rsid w:val="1C3F69E4"/>
    <w:rsid w:val="1C4D7010"/>
    <w:rsid w:val="1C593EB3"/>
    <w:rsid w:val="1C5B3BCD"/>
    <w:rsid w:val="1C5D1817"/>
    <w:rsid w:val="1C6019AE"/>
    <w:rsid w:val="1C636E74"/>
    <w:rsid w:val="1C6523CF"/>
    <w:rsid w:val="1C6D00E1"/>
    <w:rsid w:val="1C6E1E31"/>
    <w:rsid w:val="1C923E93"/>
    <w:rsid w:val="1C9F6421"/>
    <w:rsid w:val="1CA076B4"/>
    <w:rsid w:val="1CB962E1"/>
    <w:rsid w:val="1CCA3BD4"/>
    <w:rsid w:val="1CED25EE"/>
    <w:rsid w:val="1CF73FDB"/>
    <w:rsid w:val="1CF81368"/>
    <w:rsid w:val="1D050D2B"/>
    <w:rsid w:val="1D134789"/>
    <w:rsid w:val="1D144761"/>
    <w:rsid w:val="1D187ADD"/>
    <w:rsid w:val="1D190BE3"/>
    <w:rsid w:val="1D1E3E53"/>
    <w:rsid w:val="1D3D4708"/>
    <w:rsid w:val="1D561C3D"/>
    <w:rsid w:val="1D59478D"/>
    <w:rsid w:val="1D5B58D5"/>
    <w:rsid w:val="1D602114"/>
    <w:rsid w:val="1D6147E7"/>
    <w:rsid w:val="1D640D44"/>
    <w:rsid w:val="1D671CC9"/>
    <w:rsid w:val="1D6951C4"/>
    <w:rsid w:val="1D756A60"/>
    <w:rsid w:val="1D7E5172"/>
    <w:rsid w:val="1D944467"/>
    <w:rsid w:val="1D970EFF"/>
    <w:rsid w:val="1D9A1706"/>
    <w:rsid w:val="1DBF670B"/>
    <w:rsid w:val="1DCF3C77"/>
    <w:rsid w:val="1DD91CB0"/>
    <w:rsid w:val="1DD94587"/>
    <w:rsid w:val="1DDC1757"/>
    <w:rsid w:val="1DEF0E1B"/>
    <w:rsid w:val="1DF43E7C"/>
    <w:rsid w:val="1DF90529"/>
    <w:rsid w:val="1E032CDD"/>
    <w:rsid w:val="1E1259E5"/>
    <w:rsid w:val="1E354193"/>
    <w:rsid w:val="1E3A447D"/>
    <w:rsid w:val="1E446F39"/>
    <w:rsid w:val="1E5D6D5E"/>
    <w:rsid w:val="1E620C67"/>
    <w:rsid w:val="1E6E69F0"/>
    <w:rsid w:val="1E7E774E"/>
    <w:rsid w:val="1E8D1143"/>
    <w:rsid w:val="1E8F4FAF"/>
    <w:rsid w:val="1E952F74"/>
    <w:rsid w:val="1E977E3D"/>
    <w:rsid w:val="1E9C01B7"/>
    <w:rsid w:val="1E9D1394"/>
    <w:rsid w:val="1EA261CE"/>
    <w:rsid w:val="1EB94F42"/>
    <w:rsid w:val="1EBF2F1A"/>
    <w:rsid w:val="1ECB4E14"/>
    <w:rsid w:val="1ECC2895"/>
    <w:rsid w:val="1ED35AA3"/>
    <w:rsid w:val="1ED45B2B"/>
    <w:rsid w:val="1ED82B13"/>
    <w:rsid w:val="1EE61241"/>
    <w:rsid w:val="1EEC3444"/>
    <w:rsid w:val="1EFC0AE0"/>
    <w:rsid w:val="1F192994"/>
    <w:rsid w:val="1F194F4E"/>
    <w:rsid w:val="1F1A3EFA"/>
    <w:rsid w:val="1F1B2614"/>
    <w:rsid w:val="1F251996"/>
    <w:rsid w:val="1F294F27"/>
    <w:rsid w:val="1F343719"/>
    <w:rsid w:val="1F3537B9"/>
    <w:rsid w:val="1F3A6F8B"/>
    <w:rsid w:val="1F4470B9"/>
    <w:rsid w:val="1F566F76"/>
    <w:rsid w:val="1F62080A"/>
    <w:rsid w:val="1F6C0903"/>
    <w:rsid w:val="1F775C62"/>
    <w:rsid w:val="1F7E18BE"/>
    <w:rsid w:val="1F804EFF"/>
    <w:rsid w:val="1FA77A82"/>
    <w:rsid w:val="1FB1225F"/>
    <w:rsid w:val="1FBC1AC1"/>
    <w:rsid w:val="1FBC3EFD"/>
    <w:rsid w:val="1FBE71D5"/>
    <w:rsid w:val="1FC07249"/>
    <w:rsid w:val="1FC30B68"/>
    <w:rsid w:val="1FC508AF"/>
    <w:rsid w:val="1FCD5CBB"/>
    <w:rsid w:val="1FCD7EB9"/>
    <w:rsid w:val="1FE02137"/>
    <w:rsid w:val="1FE26B5A"/>
    <w:rsid w:val="1FE36384"/>
    <w:rsid w:val="1FE47ADF"/>
    <w:rsid w:val="1FE6442E"/>
    <w:rsid w:val="1FE64DC4"/>
    <w:rsid w:val="1FF5571D"/>
    <w:rsid w:val="200B1023"/>
    <w:rsid w:val="200D066F"/>
    <w:rsid w:val="201E47C1"/>
    <w:rsid w:val="202A6055"/>
    <w:rsid w:val="202E11D8"/>
    <w:rsid w:val="20370CF6"/>
    <w:rsid w:val="20466CDD"/>
    <w:rsid w:val="20515F9D"/>
    <w:rsid w:val="20523377"/>
    <w:rsid w:val="20561E98"/>
    <w:rsid w:val="20633C30"/>
    <w:rsid w:val="206624FB"/>
    <w:rsid w:val="206733CB"/>
    <w:rsid w:val="2073774E"/>
    <w:rsid w:val="207B12D7"/>
    <w:rsid w:val="208021B8"/>
    <w:rsid w:val="2094741D"/>
    <w:rsid w:val="20A22B50"/>
    <w:rsid w:val="20A90773"/>
    <w:rsid w:val="20AA6D1B"/>
    <w:rsid w:val="20B64C30"/>
    <w:rsid w:val="20BC79B1"/>
    <w:rsid w:val="20BF6548"/>
    <w:rsid w:val="20C1435A"/>
    <w:rsid w:val="20C1596C"/>
    <w:rsid w:val="20C27EBF"/>
    <w:rsid w:val="20C65ED3"/>
    <w:rsid w:val="20D0039B"/>
    <w:rsid w:val="20D50063"/>
    <w:rsid w:val="20DD137B"/>
    <w:rsid w:val="20E33285"/>
    <w:rsid w:val="20E404D0"/>
    <w:rsid w:val="20E60EC1"/>
    <w:rsid w:val="20E944FA"/>
    <w:rsid w:val="20F35A9E"/>
    <w:rsid w:val="20F42B7A"/>
    <w:rsid w:val="210A56C3"/>
    <w:rsid w:val="212F2D07"/>
    <w:rsid w:val="21346507"/>
    <w:rsid w:val="213B7C74"/>
    <w:rsid w:val="213D06ED"/>
    <w:rsid w:val="214B72D3"/>
    <w:rsid w:val="214E2934"/>
    <w:rsid w:val="21576AC1"/>
    <w:rsid w:val="21587C27"/>
    <w:rsid w:val="215F0939"/>
    <w:rsid w:val="216A315E"/>
    <w:rsid w:val="217527F4"/>
    <w:rsid w:val="218570E2"/>
    <w:rsid w:val="21922479"/>
    <w:rsid w:val="21AA2689"/>
    <w:rsid w:val="21BF3EED"/>
    <w:rsid w:val="21CF307A"/>
    <w:rsid w:val="21D06B21"/>
    <w:rsid w:val="21E17924"/>
    <w:rsid w:val="21E237D6"/>
    <w:rsid w:val="21F665C5"/>
    <w:rsid w:val="21F71AC8"/>
    <w:rsid w:val="21FB39F2"/>
    <w:rsid w:val="221435F7"/>
    <w:rsid w:val="22161F37"/>
    <w:rsid w:val="22166C0B"/>
    <w:rsid w:val="22297D19"/>
    <w:rsid w:val="224C5CD9"/>
    <w:rsid w:val="225541F8"/>
    <w:rsid w:val="22777E18"/>
    <w:rsid w:val="22856ECA"/>
    <w:rsid w:val="228A608E"/>
    <w:rsid w:val="228C7FFC"/>
    <w:rsid w:val="229055AA"/>
    <w:rsid w:val="229C64A7"/>
    <w:rsid w:val="22A149DB"/>
    <w:rsid w:val="22B9547F"/>
    <w:rsid w:val="22C83282"/>
    <w:rsid w:val="22CA78A2"/>
    <w:rsid w:val="22D636B5"/>
    <w:rsid w:val="2302327F"/>
    <w:rsid w:val="230B7B91"/>
    <w:rsid w:val="2314740A"/>
    <w:rsid w:val="231B443F"/>
    <w:rsid w:val="23316727"/>
    <w:rsid w:val="23367C09"/>
    <w:rsid w:val="233D7BE1"/>
    <w:rsid w:val="233F30E4"/>
    <w:rsid w:val="234A3673"/>
    <w:rsid w:val="236322BE"/>
    <w:rsid w:val="23640889"/>
    <w:rsid w:val="236E03B0"/>
    <w:rsid w:val="237424F6"/>
    <w:rsid w:val="23761F39"/>
    <w:rsid w:val="23780CBF"/>
    <w:rsid w:val="23790852"/>
    <w:rsid w:val="237B3A8D"/>
    <w:rsid w:val="23815D4C"/>
    <w:rsid w:val="238237CD"/>
    <w:rsid w:val="239F2F63"/>
    <w:rsid w:val="23A83A0D"/>
    <w:rsid w:val="23AE5916"/>
    <w:rsid w:val="23B8105B"/>
    <w:rsid w:val="23BC5C8D"/>
    <w:rsid w:val="23C924EF"/>
    <w:rsid w:val="23CC7E7C"/>
    <w:rsid w:val="23CD1049"/>
    <w:rsid w:val="23E74280"/>
    <w:rsid w:val="23EC0C7E"/>
    <w:rsid w:val="23FD5ECD"/>
    <w:rsid w:val="240360DC"/>
    <w:rsid w:val="24066911"/>
    <w:rsid w:val="24082EA4"/>
    <w:rsid w:val="24140B3E"/>
    <w:rsid w:val="241611D8"/>
    <w:rsid w:val="24331B5C"/>
    <w:rsid w:val="243335F1"/>
    <w:rsid w:val="24385D61"/>
    <w:rsid w:val="24430012"/>
    <w:rsid w:val="24497D13"/>
    <w:rsid w:val="244D7755"/>
    <w:rsid w:val="245F37BD"/>
    <w:rsid w:val="24610C3D"/>
    <w:rsid w:val="246918CD"/>
    <w:rsid w:val="248420F6"/>
    <w:rsid w:val="248C12E2"/>
    <w:rsid w:val="248C3F81"/>
    <w:rsid w:val="24910A00"/>
    <w:rsid w:val="249F6DB7"/>
    <w:rsid w:val="24A12BE0"/>
    <w:rsid w:val="24AD5881"/>
    <w:rsid w:val="24AE698E"/>
    <w:rsid w:val="24B506C7"/>
    <w:rsid w:val="24C2740B"/>
    <w:rsid w:val="24C97368"/>
    <w:rsid w:val="24D00B8A"/>
    <w:rsid w:val="24D1497D"/>
    <w:rsid w:val="24E06D5B"/>
    <w:rsid w:val="24E10292"/>
    <w:rsid w:val="24EB0BA1"/>
    <w:rsid w:val="24EE3D24"/>
    <w:rsid w:val="24F12850"/>
    <w:rsid w:val="250174C1"/>
    <w:rsid w:val="25221A19"/>
    <w:rsid w:val="2536704D"/>
    <w:rsid w:val="254621B4"/>
    <w:rsid w:val="25477C36"/>
    <w:rsid w:val="25556DD5"/>
    <w:rsid w:val="25635F18"/>
    <w:rsid w:val="25664C67"/>
    <w:rsid w:val="2567036C"/>
    <w:rsid w:val="25700DFA"/>
    <w:rsid w:val="25703459"/>
    <w:rsid w:val="258B7426"/>
    <w:rsid w:val="25985AC0"/>
    <w:rsid w:val="25A71BB0"/>
    <w:rsid w:val="25A810E6"/>
    <w:rsid w:val="25DA2A28"/>
    <w:rsid w:val="25DB04AA"/>
    <w:rsid w:val="25E329BF"/>
    <w:rsid w:val="25E95241"/>
    <w:rsid w:val="25EB0744"/>
    <w:rsid w:val="25ED6BDB"/>
    <w:rsid w:val="25F07CD7"/>
    <w:rsid w:val="25F87B40"/>
    <w:rsid w:val="26070074"/>
    <w:rsid w:val="260F24C2"/>
    <w:rsid w:val="26140ED4"/>
    <w:rsid w:val="26143CCF"/>
    <w:rsid w:val="26147467"/>
    <w:rsid w:val="26184D05"/>
    <w:rsid w:val="26225DC2"/>
    <w:rsid w:val="26302FBC"/>
    <w:rsid w:val="263B693F"/>
    <w:rsid w:val="26446854"/>
    <w:rsid w:val="26466459"/>
    <w:rsid w:val="26595F83"/>
    <w:rsid w:val="26725ACB"/>
    <w:rsid w:val="267C6A66"/>
    <w:rsid w:val="26811F3C"/>
    <w:rsid w:val="268663C4"/>
    <w:rsid w:val="268F59CF"/>
    <w:rsid w:val="269D1A8A"/>
    <w:rsid w:val="26AA7A62"/>
    <w:rsid w:val="26B94D80"/>
    <w:rsid w:val="26BC0AD3"/>
    <w:rsid w:val="26D63BC5"/>
    <w:rsid w:val="26D74938"/>
    <w:rsid w:val="26DD68EF"/>
    <w:rsid w:val="26E763BC"/>
    <w:rsid w:val="26EC15EB"/>
    <w:rsid w:val="26F6033D"/>
    <w:rsid w:val="270206A8"/>
    <w:rsid w:val="27156F2D"/>
    <w:rsid w:val="27283A23"/>
    <w:rsid w:val="272C7544"/>
    <w:rsid w:val="273B1D92"/>
    <w:rsid w:val="273B33B7"/>
    <w:rsid w:val="27690BB5"/>
    <w:rsid w:val="276C4C67"/>
    <w:rsid w:val="27746F46"/>
    <w:rsid w:val="277D4B5A"/>
    <w:rsid w:val="27834BC2"/>
    <w:rsid w:val="278B23EE"/>
    <w:rsid w:val="27AA4E9D"/>
    <w:rsid w:val="27AA4F9B"/>
    <w:rsid w:val="27CA5756"/>
    <w:rsid w:val="27FF3DBB"/>
    <w:rsid w:val="280514FB"/>
    <w:rsid w:val="280968B7"/>
    <w:rsid w:val="281C2A5B"/>
    <w:rsid w:val="282D04F5"/>
    <w:rsid w:val="282F1F9A"/>
    <w:rsid w:val="28317176"/>
    <w:rsid w:val="28323E81"/>
    <w:rsid w:val="28436D7D"/>
    <w:rsid w:val="284550A0"/>
    <w:rsid w:val="285D137A"/>
    <w:rsid w:val="287B68BB"/>
    <w:rsid w:val="287E6AE3"/>
    <w:rsid w:val="287F3F80"/>
    <w:rsid w:val="28921CBA"/>
    <w:rsid w:val="289406A2"/>
    <w:rsid w:val="28B121D1"/>
    <w:rsid w:val="28B81B5C"/>
    <w:rsid w:val="28BE0DCA"/>
    <w:rsid w:val="28C90A7A"/>
    <w:rsid w:val="28D40F2C"/>
    <w:rsid w:val="28F95E48"/>
    <w:rsid w:val="28FA0047"/>
    <w:rsid w:val="29041931"/>
    <w:rsid w:val="290B5D62"/>
    <w:rsid w:val="291328DE"/>
    <w:rsid w:val="29156672"/>
    <w:rsid w:val="291747EB"/>
    <w:rsid w:val="29283B02"/>
    <w:rsid w:val="292E46B3"/>
    <w:rsid w:val="293A3CB0"/>
    <w:rsid w:val="293B68B2"/>
    <w:rsid w:val="29496ECC"/>
    <w:rsid w:val="294D58D2"/>
    <w:rsid w:val="295A5066"/>
    <w:rsid w:val="295B2F84"/>
    <w:rsid w:val="29722E6E"/>
    <w:rsid w:val="29924298"/>
    <w:rsid w:val="29942900"/>
    <w:rsid w:val="29973E1C"/>
    <w:rsid w:val="299E1543"/>
    <w:rsid w:val="29A30860"/>
    <w:rsid w:val="29A504DF"/>
    <w:rsid w:val="29A939D1"/>
    <w:rsid w:val="29CA0A43"/>
    <w:rsid w:val="29CE7125"/>
    <w:rsid w:val="29D4102F"/>
    <w:rsid w:val="29D76730"/>
    <w:rsid w:val="29DA5136"/>
    <w:rsid w:val="29E14AC1"/>
    <w:rsid w:val="29E87CCF"/>
    <w:rsid w:val="29ED511A"/>
    <w:rsid w:val="29F36B8D"/>
    <w:rsid w:val="2A203201"/>
    <w:rsid w:val="2A2141BC"/>
    <w:rsid w:val="2A257B34"/>
    <w:rsid w:val="2A2D60DF"/>
    <w:rsid w:val="2A3C7759"/>
    <w:rsid w:val="2A3E2C5C"/>
    <w:rsid w:val="2A460069"/>
    <w:rsid w:val="2A4B2551"/>
    <w:rsid w:val="2A4E27BA"/>
    <w:rsid w:val="2A5436CC"/>
    <w:rsid w:val="2A597CF7"/>
    <w:rsid w:val="2A6701D9"/>
    <w:rsid w:val="2A6F4887"/>
    <w:rsid w:val="2A860797"/>
    <w:rsid w:val="2A930168"/>
    <w:rsid w:val="2A947DE8"/>
    <w:rsid w:val="2A9939D5"/>
    <w:rsid w:val="2AA176ED"/>
    <w:rsid w:val="2AA60A3D"/>
    <w:rsid w:val="2AA84CD6"/>
    <w:rsid w:val="2AC411B9"/>
    <w:rsid w:val="2ADC30AD"/>
    <w:rsid w:val="2ADC6DF7"/>
    <w:rsid w:val="2AE15CE9"/>
    <w:rsid w:val="2AF340AD"/>
    <w:rsid w:val="2B02041C"/>
    <w:rsid w:val="2B103CF1"/>
    <w:rsid w:val="2B1B107D"/>
    <w:rsid w:val="2B1C37A2"/>
    <w:rsid w:val="2B3A244E"/>
    <w:rsid w:val="2B4F051B"/>
    <w:rsid w:val="2B4F4996"/>
    <w:rsid w:val="2B5D7831"/>
    <w:rsid w:val="2B64793B"/>
    <w:rsid w:val="2B78227E"/>
    <w:rsid w:val="2B785E5C"/>
    <w:rsid w:val="2B796A2C"/>
    <w:rsid w:val="2B797161"/>
    <w:rsid w:val="2B924CE2"/>
    <w:rsid w:val="2BAF763B"/>
    <w:rsid w:val="2BB147F2"/>
    <w:rsid w:val="2BB24E35"/>
    <w:rsid w:val="2BB93959"/>
    <w:rsid w:val="2BB95DF6"/>
    <w:rsid w:val="2BBD43D2"/>
    <w:rsid w:val="2BDA2A4D"/>
    <w:rsid w:val="2BDC718F"/>
    <w:rsid w:val="2C025DC0"/>
    <w:rsid w:val="2C043B21"/>
    <w:rsid w:val="2C101390"/>
    <w:rsid w:val="2C233D56"/>
    <w:rsid w:val="2C282630"/>
    <w:rsid w:val="2C291AA2"/>
    <w:rsid w:val="2C327A2F"/>
    <w:rsid w:val="2C336B70"/>
    <w:rsid w:val="2C357514"/>
    <w:rsid w:val="2C405AE5"/>
    <w:rsid w:val="2C482CB1"/>
    <w:rsid w:val="2C4E2B97"/>
    <w:rsid w:val="2C5405E1"/>
    <w:rsid w:val="2C55584A"/>
    <w:rsid w:val="2C5867CF"/>
    <w:rsid w:val="2C773C74"/>
    <w:rsid w:val="2C932708"/>
    <w:rsid w:val="2CAF7E95"/>
    <w:rsid w:val="2CB66B69"/>
    <w:rsid w:val="2CBE19F6"/>
    <w:rsid w:val="2CBE1F94"/>
    <w:rsid w:val="2CCE0246"/>
    <w:rsid w:val="2CE06570"/>
    <w:rsid w:val="2CE576B8"/>
    <w:rsid w:val="2CED1241"/>
    <w:rsid w:val="2CF22C32"/>
    <w:rsid w:val="2D0F78B6"/>
    <w:rsid w:val="2D125626"/>
    <w:rsid w:val="2D187D6A"/>
    <w:rsid w:val="2D1C1D90"/>
    <w:rsid w:val="2D281D7D"/>
    <w:rsid w:val="2D294FCA"/>
    <w:rsid w:val="2D314371"/>
    <w:rsid w:val="2D5B45A7"/>
    <w:rsid w:val="2D5B50F8"/>
    <w:rsid w:val="2D6E5144"/>
    <w:rsid w:val="2D6F3D99"/>
    <w:rsid w:val="2D826F8D"/>
    <w:rsid w:val="2D8404BB"/>
    <w:rsid w:val="2D8946A0"/>
    <w:rsid w:val="2D8A23C4"/>
    <w:rsid w:val="2D8D7E29"/>
    <w:rsid w:val="2D932CD3"/>
    <w:rsid w:val="2D961AC2"/>
    <w:rsid w:val="2DA851F7"/>
    <w:rsid w:val="2DAB037A"/>
    <w:rsid w:val="2DB00085"/>
    <w:rsid w:val="2DB46A8B"/>
    <w:rsid w:val="2DBB182E"/>
    <w:rsid w:val="2DC73321"/>
    <w:rsid w:val="2DCF5DA1"/>
    <w:rsid w:val="2DD80568"/>
    <w:rsid w:val="2DE31C45"/>
    <w:rsid w:val="2DE64CDC"/>
    <w:rsid w:val="2E001109"/>
    <w:rsid w:val="2E0634BC"/>
    <w:rsid w:val="2E116AC4"/>
    <w:rsid w:val="2E1F0DC5"/>
    <w:rsid w:val="2E2422AD"/>
    <w:rsid w:val="2E2B414C"/>
    <w:rsid w:val="2E3B09E8"/>
    <w:rsid w:val="2E501684"/>
    <w:rsid w:val="2E533277"/>
    <w:rsid w:val="2E69580C"/>
    <w:rsid w:val="2E6A1319"/>
    <w:rsid w:val="2E814EDA"/>
    <w:rsid w:val="2E8471A2"/>
    <w:rsid w:val="2E863799"/>
    <w:rsid w:val="2E994780"/>
    <w:rsid w:val="2E9D3186"/>
    <w:rsid w:val="2EC67787"/>
    <w:rsid w:val="2ECF1C01"/>
    <w:rsid w:val="2EE316FC"/>
    <w:rsid w:val="2EE972FC"/>
    <w:rsid w:val="2EF9389F"/>
    <w:rsid w:val="2F005429"/>
    <w:rsid w:val="2F1A7D26"/>
    <w:rsid w:val="2F1F5CDD"/>
    <w:rsid w:val="2F363704"/>
    <w:rsid w:val="2F3F0791"/>
    <w:rsid w:val="2F5A6DBC"/>
    <w:rsid w:val="2F6E1940"/>
    <w:rsid w:val="2F723797"/>
    <w:rsid w:val="2F7F1230"/>
    <w:rsid w:val="2F95371E"/>
    <w:rsid w:val="2FA05332"/>
    <w:rsid w:val="2FAD17B6"/>
    <w:rsid w:val="2FBB395D"/>
    <w:rsid w:val="2FC27D30"/>
    <w:rsid w:val="2FC422F0"/>
    <w:rsid w:val="2FDE1594"/>
    <w:rsid w:val="2FED2B4C"/>
    <w:rsid w:val="2FF54A3C"/>
    <w:rsid w:val="2FFB309C"/>
    <w:rsid w:val="300D28DB"/>
    <w:rsid w:val="301574EF"/>
    <w:rsid w:val="301F40BF"/>
    <w:rsid w:val="30272C8D"/>
    <w:rsid w:val="302B5F45"/>
    <w:rsid w:val="30395F7F"/>
    <w:rsid w:val="30420353"/>
    <w:rsid w:val="304212B8"/>
    <w:rsid w:val="30512E64"/>
    <w:rsid w:val="30585A42"/>
    <w:rsid w:val="305D2672"/>
    <w:rsid w:val="30630CB7"/>
    <w:rsid w:val="30682773"/>
    <w:rsid w:val="30684D7B"/>
    <w:rsid w:val="306A3D41"/>
    <w:rsid w:val="3073310C"/>
    <w:rsid w:val="30761B19"/>
    <w:rsid w:val="3092233C"/>
    <w:rsid w:val="309B51CA"/>
    <w:rsid w:val="30A00F30"/>
    <w:rsid w:val="30A14B55"/>
    <w:rsid w:val="30A34EE9"/>
    <w:rsid w:val="30A55CF4"/>
    <w:rsid w:val="30B0730A"/>
    <w:rsid w:val="30B75762"/>
    <w:rsid w:val="30CB365C"/>
    <w:rsid w:val="30CC1BF8"/>
    <w:rsid w:val="30D8199B"/>
    <w:rsid w:val="30EA03D4"/>
    <w:rsid w:val="30F02A4B"/>
    <w:rsid w:val="30FD19EB"/>
    <w:rsid w:val="310216F6"/>
    <w:rsid w:val="310F3AFB"/>
    <w:rsid w:val="31335B40"/>
    <w:rsid w:val="313553C8"/>
    <w:rsid w:val="313A6DA8"/>
    <w:rsid w:val="31557E7B"/>
    <w:rsid w:val="315D0B0B"/>
    <w:rsid w:val="315D5E75"/>
    <w:rsid w:val="3169550E"/>
    <w:rsid w:val="316A76F3"/>
    <w:rsid w:val="316B4A37"/>
    <w:rsid w:val="31702D20"/>
    <w:rsid w:val="317503B0"/>
    <w:rsid w:val="31896A66"/>
    <w:rsid w:val="318B4A9D"/>
    <w:rsid w:val="3191034B"/>
    <w:rsid w:val="319950ED"/>
    <w:rsid w:val="31AC630C"/>
    <w:rsid w:val="31AD5476"/>
    <w:rsid w:val="31B8131F"/>
    <w:rsid w:val="31C57236"/>
    <w:rsid w:val="31EE0900"/>
    <w:rsid w:val="31F33701"/>
    <w:rsid w:val="31FD0219"/>
    <w:rsid w:val="32001824"/>
    <w:rsid w:val="32015D7F"/>
    <w:rsid w:val="320811E3"/>
    <w:rsid w:val="321111A7"/>
    <w:rsid w:val="321575AB"/>
    <w:rsid w:val="32270D41"/>
    <w:rsid w:val="32291158"/>
    <w:rsid w:val="322F03C5"/>
    <w:rsid w:val="322F30B1"/>
    <w:rsid w:val="32304E5B"/>
    <w:rsid w:val="32391D26"/>
    <w:rsid w:val="323E3661"/>
    <w:rsid w:val="323E7AF4"/>
    <w:rsid w:val="324A2920"/>
    <w:rsid w:val="324F1398"/>
    <w:rsid w:val="325268BF"/>
    <w:rsid w:val="32585F01"/>
    <w:rsid w:val="32700C10"/>
    <w:rsid w:val="32705150"/>
    <w:rsid w:val="327D0288"/>
    <w:rsid w:val="328D5645"/>
    <w:rsid w:val="328F004A"/>
    <w:rsid w:val="32960434"/>
    <w:rsid w:val="32A3612D"/>
    <w:rsid w:val="32A41810"/>
    <w:rsid w:val="32AC0611"/>
    <w:rsid w:val="32B775A4"/>
    <w:rsid w:val="32BD4CBA"/>
    <w:rsid w:val="32C53663"/>
    <w:rsid w:val="32CB6763"/>
    <w:rsid w:val="32CC1FE7"/>
    <w:rsid w:val="32D912FC"/>
    <w:rsid w:val="32DB47FF"/>
    <w:rsid w:val="32E23E2D"/>
    <w:rsid w:val="32E80292"/>
    <w:rsid w:val="32FA2195"/>
    <w:rsid w:val="32FD03F7"/>
    <w:rsid w:val="3302331F"/>
    <w:rsid w:val="330368BD"/>
    <w:rsid w:val="33154859"/>
    <w:rsid w:val="33234BF4"/>
    <w:rsid w:val="33373894"/>
    <w:rsid w:val="33396D97"/>
    <w:rsid w:val="33483B2E"/>
    <w:rsid w:val="33497FB1"/>
    <w:rsid w:val="334A0B7F"/>
    <w:rsid w:val="334C7D04"/>
    <w:rsid w:val="335469B6"/>
    <w:rsid w:val="33583DC9"/>
    <w:rsid w:val="335A55DB"/>
    <w:rsid w:val="3380750C"/>
    <w:rsid w:val="33814F8D"/>
    <w:rsid w:val="33977131"/>
    <w:rsid w:val="33A24890"/>
    <w:rsid w:val="33A26354"/>
    <w:rsid w:val="33B17CDB"/>
    <w:rsid w:val="33D25C91"/>
    <w:rsid w:val="33D33712"/>
    <w:rsid w:val="33D87B9A"/>
    <w:rsid w:val="33D93F7F"/>
    <w:rsid w:val="33DB78BF"/>
    <w:rsid w:val="33F92975"/>
    <w:rsid w:val="33FA4C57"/>
    <w:rsid w:val="33FC4723"/>
    <w:rsid w:val="34064FF8"/>
    <w:rsid w:val="34077037"/>
    <w:rsid w:val="34146CF7"/>
    <w:rsid w:val="34194F29"/>
    <w:rsid w:val="341A6031"/>
    <w:rsid w:val="341D0605"/>
    <w:rsid w:val="341F5D90"/>
    <w:rsid w:val="34243D3B"/>
    <w:rsid w:val="342E2B27"/>
    <w:rsid w:val="3439473C"/>
    <w:rsid w:val="343C6089"/>
    <w:rsid w:val="34413D46"/>
    <w:rsid w:val="344714D3"/>
    <w:rsid w:val="344C031A"/>
    <w:rsid w:val="346516B8"/>
    <w:rsid w:val="3465568C"/>
    <w:rsid w:val="34677809"/>
    <w:rsid w:val="34681A08"/>
    <w:rsid w:val="347B70D1"/>
    <w:rsid w:val="347C42E9"/>
    <w:rsid w:val="349B5088"/>
    <w:rsid w:val="34A208E8"/>
    <w:rsid w:val="34A22AE6"/>
    <w:rsid w:val="34AF56CB"/>
    <w:rsid w:val="34B67588"/>
    <w:rsid w:val="34D545BA"/>
    <w:rsid w:val="34D62290"/>
    <w:rsid w:val="34E27153"/>
    <w:rsid w:val="34EA0CDC"/>
    <w:rsid w:val="34EF09E7"/>
    <w:rsid w:val="34F951EB"/>
    <w:rsid w:val="34FB227B"/>
    <w:rsid w:val="35033E04"/>
    <w:rsid w:val="35045109"/>
    <w:rsid w:val="3518676B"/>
    <w:rsid w:val="351D1E9A"/>
    <w:rsid w:val="351D6CC5"/>
    <w:rsid w:val="353130DE"/>
    <w:rsid w:val="354229F0"/>
    <w:rsid w:val="354F6482"/>
    <w:rsid w:val="35553C0F"/>
    <w:rsid w:val="35654269"/>
    <w:rsid w:val="357D12B1"/>
    <w:rsid w:val="358A65FA"/>
    <w:rsid w:val="35977EFB"/>
    <w:rsid w:val="359C1E8B"/>
    <w:rsid w:val="359E3947"/>
    <w:rsid w:val="35A93699"/>
    <w:rsid w:val="35B54F2D"/>
    <w:rsid w:val="35C475F1"/>
    <w:rsid w:val="35C65BF8"/>
    <w:rsid w:val="35C8614C"/>
    <w:rsid w:val="35CB384D"/>
    <w:rsid w:val="35D95893"/>
    <w:rsid w:val="35DD4DEC"/>
    <w:rsid w:val="36201C4A"/>
    <w:rsid w:val="36256D90"/>
    <w:rsid w:val="362F10A3"/>
    <w:rsid w:val="36366780"/>
    <w:rsid w:val="363B70D8"/>
    <w:rsid w:val="36471CE5"/>
    <w:rsid w:val="364C6F9D"/>
    <w:rsid w:val="364D5B16"/>
    <w:rsid w:val="36507CA3"/>
    <w:rsid w:val="365A4983"/>
    <w:rsid w:val="365F3519"/>
    <w:rsid w:val="366350C0"/>
    <w:rsid w:val="366822F4"/>
    <w:rsid w:val="366B479E"/>
    <w:rsid w:val="36767E08"/>
    <w:rsid w:val="367871E9"/>
    <w:rsid w:val="367B5712"/>
    <w:rsid w:val="36867804"/>
    <w:rsid w:val="368D390B"/>
    <w:rsid w:val="3695459B"/>
    <w:rsid w:val="36AE2419"/>
    <w:rsid w:val="36B315CD"/>
    <w:rsid w:val="36B81F21"/>
    <w:rsid w:val="36B84ED0"/>
    <w:rsid w:val="36BD4163"/>
    <w:rsid w:val="36C26364"/>
    <w:rsid w:val="36D149DE"/>
    <w:rsid w:val="36DD0439"/>
    <w:rsid w:val="36EB395E"/>
    <w:rsid w:val="37067D52"/>
    <w:rsid w:val="370F0F72"/>
    <w:rsid w:val="37165CDA"/>
    <w:rsid w:val="371B2276"/>
    <w:rsid w:val="371E165B"/>
    <w:rsid w:val="372053F7"/>
    <w:rsid w:val="37265BA7"/>
    <w:rsid w:val="372D5A13"/>
    <w:rsid w:val="37340C21"/>
    <w:rsid w:val="373B05AC"/>
    <w:rsid w:val="3752143A"/>
    <w:rsid w:val="37530AE2"/>
    <w:rsid w:val="375F11AE"/>
    <w:rsid w:val="37604F68"/>
    <w:rsid w:val="3763206B"/>
    <w:rsid w:val="37636126"/>
    <w:rsid w:val="376400EB"/>
    <w:rsid w:val="376E5E8E"/>
    <w:rsid w:val="37890771"/>
    <w:rsid w:val="379A694F"/>
    <w:rsid w:val="379D6FCC"/>
    <w:rsid w:val="37A46956"/>
    <w:rsid w:val="37A56D79"/>
    <w:rsid w:val="37A57C5B"/>
    <w:rsid w:val="37B03053"/>
    <w:rsid w:val="37B106A5"/>
    <w:rsid w:val="37C3720B"/>
    <w:rsid w:val="37C83693"/>
    <w:rsid w:val="37CE779B"/>
    <w:rsid w:val="37D81D00"/>
    <w:rsid w:val="37EA527D"/>
    <w:rsid w:val="37EE53EA"/>
    <w:rsid w:val="37EE6404"/>
    <w:rsid w:val="37FA5167"/>
    <w:rsid w:val="380C5081"/>
    <w:rsid w:val="38104719"/>
    <w:rsid w:val="38212175"/>
    <w:rsid w:val="38251F32"/>
    <w:rsid w:val="38272111"/>
    <w:rsid w:val="382B5936"/>
    <w:rsid w:val="382E4AEB"/>
    <w:rsid w:val="382E68BB"/>
    <w:rsid w:val="382F4A7A"/>
    <w:rsid w:val="385A501E"/>
    <w:rsid w:val="385C3F07"/>
    <w:rsid w:val="385C6301"/>
    <w:rsid w:val="385E740A"/>
    <w:rsid w:val="386A24DD"/>
    <w:rsid w:val="386F5126"/>
    <w:rsid w:val="387B3137"/>
    <w:rsid w:val="387E0CAD"/>
    <w:rsid w:val="3880631C"/>
    <w:rsid w:val="388B2FC8"/>
    <w:rsid w:val="388B33D1"/>
    <w:rsid w:val="38A00EBB"/>
    <w:rsid w:val="38C83236"/>
    <w:rsid w:val="38C976D8"/>
    <w:rsid w:val="38CC1C3C"/>
    <w:rsid w:val="38DD36EF"/>
    <w:rsid w:val="38E55BE2"/>
    <w:rsid w:val="38E7547C"/>
    <w:rsid w:val="38E76814"/>
    <w:rsid w:val="38F25771"/>
    <w:rsid w:val="38F71C4A"/>
    <w:rsid w:val="38F90C8A"/>
    <w:rsid w:val="3905309B"/>
    <w:rsid w:val="39121CCC"/>
    <w:rsid w:val="391612D6"/>
    <w:rsid w:val="391C1CF1"/>
    <w:rsid w:val="39327E39"/>
    <w:rsid w:val="394B380F"/>
    <w:rsid w:val="39504414"/>
    <w:rsid w:val="395130F0"/>
    <w:rsid w:val="395F6C2C"/>
    <w:rsid w:val="39826F78"/>
    <w:rsid w:val="398E557D"/>
    <w:rsid w:val="398F30A5"/>
    <w:rsid w:val="39923CA4"/>
    <w:rsid w:val="399B2F79"/>
    <w:rsid w:val="39A62C24"/>
    <w:rsid w:val="39A86127"/>
    <w:rsid w:val="39B51BBA"/>
    <w:rsid w:val="39BB6D9D"/>
    <w:rsid w:val="39C23CAB"/>
    <w:rsid w:val="39C467A2"/>
    <w:rsid w:val="39C60BE1"/>
    <w:rsid w:val="39DE6F53"/>
    <w:rsid w:val="39EB2852"/>
    <w:rsid w:val="39EC4BA8"/>
    <w:rsid w:val="39EC7B15"/>
    <w:rsid w:val="39F17E54"/>
    <w:rsid w:val="39FE78C1"/>
    <w:rsid w:val="3A014237"/>
    <w:rsid w:val="3A0D678C"/>
    <w:rsid w:val="3A0D7B7F"/>
    <w:rsid w:val="3A0F6DD0"/>
    <w:rsid w:val="3A1869C5"/>
    <w:rsid w:val="3A1B4DE1"/>
    <w:rsid w:val="3A216CEA"/>
    <w:rsid w:val="3A280CA3"/>
    <w:rsid w:val="3A2B507B"/>
    <w:rsid w:val="3A3F73AB"/>
    <w:rsid w:val="3A40759F"/>
    <w:rsid w:val="3A555D6F"/>
    <w:rsid w:val="3A5877B1"/>
    <w:rsid w:val="3A6C5D9C"/>
    <w:rsid w:val="3A6D3984"/>
    <w:rsid w:val="3A6E4940"/>
    <w:rsid w:val="3A6E6DEA"/>
    <w:rsid w:val="3A705B70"/>
    <w:rsid w:val="3A7257F0"/>
    <w:rsid w:val="3A7674B2"/>
    <w:rsid w:val="3A887667"/>
    <w:rsid w:val="3A8D3E1B"/>
    <w:rsid w:val="3A924079"/>
    <w:rsid w:val="3A92588D"/>
    <w:rsid w:val="3A9B69B4"/>
    <w:rsid w:val="3A9C5C2C"/>
    <w:rsid w:val="3AA85CCA"/>
    <w:rsid w:val="3AA94449"/>
    <w:rsid w:val="3AB3152C"/>
    <w:rsid w:val="3ABA495A"/>
    <w:rsid w:val="3ABE12D7"/>
    <w:rsid w:val="3AC37AC4"/>
    <w:rsid w:val="3ACF5B89"/>
    <w:rsid w:val="3AFB3DD5"/>
    <w:rsid w:val="3AFC10F6"/>
    <w:rsid w:val="3B002E1E"/>
    <w:rsid w:val="3B036F40"/>
    <w:rsid w:val="3B056063"/>
    <w:rsid w:val="3B13006B"/>
    <w:rsid w:val="3B173D7F"/>
    <w:rsid w:val="3B293D60"/>
    <w:rsid w:val="3B2B2A20"/>
    <w:rsid w:val="3B3336B0"/>
    <w:rsid w:val="3B441CB9"/>
    <w:rsid w:val="3B447641"/>
    <w:rsid w:val="3B58006C"/>
    <w:rsid w:val="3B5904D4"/>
    <w:rsid w:val="3B5B576D"/>
    <w:rsid w:val="3B664DD5"/>
    <w:rsid w:val="3B6B5A08"/>
    <w:rsid w:val="3B903A49"/>
    <w:rsid w:val="3B9114CB"/>
    <w:rsid w:val="3B95322E"/>
    <w:rsid w:val="3B993054"/>
    <w:rsid w:val="3BAF38B3"/>
    <w:rsid w:val="3BBC588C"/>
    <w:rsid w:val="3BC10ADB"/>
    <w:rsid w:val="3BCE5AAC"/>
    <w:rsid w:val="3BED4C13"/>
    <w:rsid w:val="3BEF3A63"/>
    <w:rsid w:val="3C0E0A94"/>
    <w:rsid w:val="3C10781A"/>
    <w:rsid w:val="3C15041F"/>
    <w:rsid w:val="3C264481"/>
    <w:rsid w:val="3C292943"/>
    <w:rsid w:val="3C300D4C"/>
    <w:rsid w:val="3C3F0F67"/>
    <w:rsid w:val="3C471EF3"/>
    <w:rsid w:val="3C497FD2"/>
    <w:rsid w:val="3C616249"/>
    <w:rsid w:val="3C64639C"/>
    <w:rsid w:val="3C674518"/>
    <w:rsid w:val="3C807ACE"/>
    <w:rsid w:val="3C8619D8"/>
    <w:rsid w:val="3C8961DF"/>
    <w:rsid w:val="3C8F0B26"/>
    <w:rsid w:val="3CA2006C"/>
    <w:rsid w:val="3CC63B19"/>
    <w:rsid w:val="3CD73D60"/>
    <w:rsid w:val="3CD8288B"/>
    <w:rsid w:val="3CD97034"/>
    <w:rsid w:val="3CDF116D"/>
    <w:rsid w:val="3CE2084C"/>
    <w:rsid w:val="3CEB01EA"/>
    <w:rsid w:val="3CED76B7"/>
    <w:rsid w:val="3D007123"/>
    <w:rsid w:val="3D1228C0"/>
    <w:rsid w:val="3D14508C"/>
    <w:rsid w:val="3D201621"/>
    <w:rsid w:val="3D212EDB"/>
    <w:rsid w:val="3D2F21F1"/>
    <w:rsid w:val="3D3C7DC9"/>
    <w:rsid w:val="3D404689"/>
    <w:rsid w:val="3D461E16"/>
    <w:rsid w:val="3D51329F"/>
    <w:rsid w:val="3D581D30"/>
    <w:rsid w:val="3D6C4254"/>
    <w:rsid w:val="3D762184"/>
    <w:rsid w:val="3D850A1C"/>
    <w:rsid w:val="3D8D4886"/>
    <w:rsid w:val="3DB26AB0"/>
    <w:rsid w:val="3DD3473D"/>
    <w:rsid w:val="3DD4297E"/>
    <w:rsid w:val="3DD46F85"/>
    <w:rsid w:val="3DD73903"/>
    <w:rsid w:val="3DF379B0"/>
    <w:rsid w:val="3DF60935"/>
    <w:rsid w:val="3DF9059D"/>
    <w:rsid w:val="3DFA0656"/>
    <w:rsid w:val="3E014F0A"/>
    <w:rsid w:val="3E0221C9"/>
    <w:rsid w:val="3E082781"/>
    <w:rsid w:val="3E0B011D"/>
    <w:rsid w:val="3E0B08DA"/>
    <w:rsid w:val="3E0C1D0D"/>
    <w:rsid w:val="3E187207"/>
    <w:rsid w:val="3E1C0E36"/>
    <w:rsid w:val="3E1C293A"/>
    <w:rsid w:val="3E1C2F17"/>
    <w:rsid w:val="3E1E0E27"/>
    <w:rsid w:val="3E314427"/>
    <w:rsid w:val="3E546750"/>
    <w:rsid w:val="3E5809D9"/>
    <w:rsid w:val="3E712092"/>
    <w:rsid w:val="3E803C76"/>
    <w:rsid w:val="3E860224"/>
    <w:rsid w:val="3E936319"/>
    <w:rsid w:val="3E975C4A"/>
    <w:rsid w:val="3EA07E6A"/>
    <w:rsid w:val="3EAD2662"/>
    <w:rsid w:val="3EC650CD"/>
    <w:rsid w:val="3ECA7C30"/>
    <w:rsid w:val="3ECD0998"/>
    <w:rsid w:val="3ED2532C"/>
    <w:rsid w:val="3EDB15B6"/>
    <w:rsid w:val="3EE37243"/>
    <w:rsid w:val="3EED517A"/>
    <w:rsid w:val="3F235B23"/>
    <w:rsid w:val="3F2B2F30"/>
    <w:rsid w:val="3F2C4235"/>
    <w:rsid w:val="3F397CC7"/>
    <w:rsid w:val="3F484A5E"/>
    <w:rsid w:val="3F4D0E69"/>
    <w:rsid w:val="3F620B60"/>
    <w:rsid w:val="3F625608"/>
    <w:rsid w:val="3F651E10"/>
    <w:rsid w:val="3F6F01A1"/>
    <w:rsid w:val="3F704F09"/>
    <w:rsid w:val="3F8B1943"/>
    <w:rsid w:val="3F91212A"/>
    <w:rsid w:val="3FB06F02"/>
    <w:rsid w:val="3FB37991"/>
    <w:rsid w:val="3FC361CF"/>
    <w:rsid w:val="3FD13990"/>
    <w:rsid w:val="3FD55340"/>
    <w:rsid w:val="3FD73558"/>
    <w:rsid w:val="3FE86B66"/>
    <w:rsid w:val="3FEC648E"/>
    <w:rsid w:val="3FF55E7C"/>
    <w:rsid w:val="3FF616FF"/>
    <w:rsid w:val="40053832"/>
    <w:rsid w:val="402F14D9"/>
    <w:rsid w:val="403A30ED"/>
    <w:rsid w:val="4041708A"/>
    <w:rsid w:val="40440498"/>
    <w:rsid w:val="4045753C"/>
    <w:rsid w:val="40464981"/>
    <w:rsid w:val="405F4193"/>
    <w:rsid w:val="407C53A3"/>
    <w:rsid w:val="409B1E8D"/>
    <w:rsid w:val="40A43805"/>
    <w:rsid w:val="40AD46B7"/>
    <w:rsid w:val="40BE13C0"/>
    <w:rsid w:val="40C17F51"/>
    <w:rsid w:val="40CD3961"/>
    <w:rsid w:val="40DE5DF9"/>
    <w:rsid w:val="40E20354"/>
    <w:rsid w:val="40E5279B"/>
    <w:rsid w:val="40E856E8"/>
    <w:rsid w:val="40E92237"/>
    <w:rsid w:val="40F509A0"/>
    <w:rsid w:val="40F702D2"/>
    <w:rsid w:val="40FB7928"/>
    <w:rsid w:val="411051F8"/>
    <w:rsid w:val="41206D8D"/>
    <w:rsid w:val="41293BEE"/>
    <w:rsid w:val="412D71FD"/>
    <w:rsid w:val="412E4C7F"/>
    <w:rsid w:val="413E6D6C"/>
    <w:rsid w:val="41495AE9"/>
    <w:rsid w:val="415D4149"/>
    <w:rsid w:val="41612B4F"/>
    <w:rsid w:val="416B3583"/>
    <w:rsid w:val="416D2E13"/>
    <w:rsid w:val="416D4739"/>
    <w:rsid w:val="416F3339"/>
    <w:rsid w:val="417E695F"/>
    <w:rsid w:val="4181630F"/>
    <w:rsid w:val="418433E8"/>
    <w:rsid w:val="4186333C"/>
    <w:rsid w:val="4186530E"/>
    <w:rsid w:val="41916F22"/>
    <w:rsid w:val="41A40141"/>
    <w:rsid w:val="41BB44E3"/>
    <w:rsid w:val="41C45C30"/>
    <w:rsid w:val="41CF3183"/>
    <w:rsid w:val="41D259E8"/>
    <w:rsid w:val="41D42E8E"/>
    <w:rsid w:val="41D97316"/>
    <w:rsid w:val="41E740AD"/>
    <w:rsid w:val="41EB2AB3"/>
    <w:rsid w:val="41FA48E4"/>
    <w:rsid w:val="420610DF"/>
    <w:rsid w:val="420F4D03"/>
    <w:rsid w:val="42124027"/>
    <w:rsid w:val="42145E76"/>
    <w:rsid w:val="42190100"/>
    <w:rsid w:val="421E6786"/>
    <w:rsid w:val="422F44A2"/>
    <w:rsid w:val="42515CDB"/>
    <w:rsid w:val="42662BFD"/>
    <w:rsid w:val="426D039D"/>
    <w:rsid w:val="4284780A"/>
    <w:rsid w:val="4298064E"/>
    <w:rsid w:val="42AB4ACE"/>
    <w:rsid w:val="42AD3DC7"/>
    <w:rsid w:val="42B63481"/>
    <w:rsid w:val="42C07D0B"/>
    <w:rsid w:val="42C31261"/>
    <w:rsid w:val="42D249BA"/>
    <w:rsid w:val="42D25330"/>
    <w:rsid w:val="42E16C80"/>
    <w:rsid w:val="42E3473B"/>
    <w:rsid w:val="42E40ACD"/>
    <w:rsid w:val="42EA29D6"/>
    <w:rsid w:val="430A09D4"/>
    <w:rsid w:val="431A3CAB"/>
    <w:rsid w:val="43285D3E"/>
    <w:rsid w:val="43311C4D"/>
    <w:rsid w:val="433C115C"/>
    <w:rsid w:val="43516E14"/>
    <w:rsid w:val="436216D5"/>
    <w:rsid w:val="43751434"/>
    <w:rsid w:val="43875D58"/>
    <w:rsid w:val="439C027C"/>
    <w:rsid w:val="439C34D5"/>
    <w:rsid w:val="439F5F4B"/>
    <w:rsid w:val="43A06AA8"/>
    <w:rsid w:val="43B2309A"/>
    <w:rsid w:val="43BA38A6"/>
    <w:rsid w:val="43BB0A92"/>
    <w:rsid w:val="43BB46B2"/>
    <w:rsid w:val="43BF1735"/>
    <w:rsid w:val="43C72B9E"/>
    <w:rsid w:val="43E176EB"/>
    <w:rsid w:val="43ED441F"/>
    <w:rsid w:val="43EE4803"/>
    <w:rsid w:val="43FB782D"/>
    <w:rsid w:val="43FF0B04"/>
    <w:rsid w:val="440175DC"/>
    <w:rsid w:val="44045B36"/>
    <w:rsid w:val="44066626"/>
    <w:rsid w:val="44097F35"/>
    <w:rsid w:val="440D139F"/>
    <w:rsid w:val="440E16A1"/>
    <w:rsid w:val="441F6C8C"/>
    <w:rsid w:val="443A081C"/>
    <w:rsid w:val="445263AA"/>
    <w:rsid w:val="44583CFF"/>
    <w:rsid w:val="445F772D"/>
    <w:rsid w:val="44645477"/>
    <w:rsid w:val="446F0254"/>
    <w:rsid w:val="44744112"/>
    <w:rsid w:val="448004EE"/>
    <w:rsid w:val="448239F1"/>
    <w:rsid w:val="44834A0C"/>
    <w:rsid w:val="44934F90"/>
    <w:rsid w:val="44971579"/>
    <w:rsid w:val="449B73D8"/>
    <w:rsid w:val="44A02612"/>
    <w:rsid w:val="44AF103D"/>
    <w:rsid w:val="44B072D1"/>
    <w:rsid w:val="44B7644A"/>
    <w:rsid w:val="44C438F6"/>
    <w:rsid w:val="44CD05ED"/>
    <w:rsid w:val="44D202F8"/>
    <w:rsid w:val="44DF5A8E"/>
    <w:rsid w:val="45177768"/>
    <w:rsid w:val="455507D6"/>
    <w:rsid w:val="45593A7A"/>
    <w:rsid w:val="45610E61"/>
    <w:rsid w:val="45655399"/>
    <w:rsid w:val="456554ED"/>
    <w:rsid w:val="4570721C"/>
    <w:rsid w:val="45827EBA"/>
    <w:rsid w:val="458F3F2F"/>
    <w:rsid w:val="45986349"/>
    <w:rsid w:val="459C14CE"/>
    <w:rsid w:val="45A22EB4"/>
    <w:rsid w:val="45A715D5"/>
    <w:rsid w:val="45B71870"/>
    <w:rsid w:val="45BD1E3D"/>
    <w:rsid w:val="45BD3779"/>
    <w:rsid w:val="45BE0515"/>
    <w:rsid w:val="45D06D26"/>
    <w:rsid w:val="45F05EF6"/>
    <w:rsid w:val="45F64BD8"/>
    <w:rsid w:val="45FC7C38"/>
    <w:rsid w:val="460175F6"/>
    <w:rsid w:val="460746D2"/>
    <w:rsid w:val="460774D5"/>
    <w:rsid w:val="461B0660"/>
    <w:rsid w:val="461D1214"/>
    <w:rsid w:val="46207A60"/>
    <w:rsid w:val="462954F8"/>
    <w:rsid w:val="463C5B08"/>
    <w:rsid w:val="463E4FCC"/>
    <w:rsid w:val="464254BE"/>
    <w:rsid w:val="464A0DDF"/>
    <w:rsid w:val="465F5501"/>
    <w:rsid w:val="466011F0"/>
    <w:rsid w:val="46624A2B"/>
    <w:rsid w:val="46641988"/>
    <w:rsid w:val="466F0961"/>
    <w:rsid w:val="46712325"/>
    <w:rsid w:val="46770974"/>
    <w:rsid w:val="46804893"/>
    <w:rsid w:val="469D4E4C"/>
    <w:rsid w:val="46A319A3"/>
    <w:rsid w:val="46AE7791"/>
    <w:rsid w:val="46B3080E"/>
    <w:rsid w:val="46B84C96"/>
    <w:rsid w:val="46BD5C52"/>
    <w:rsid w:val="46C306DD"/>
    <w:rsid w:val="46CD3DD2"/>
    <w:rsid w:val="46CD6E46"/>
    <w:rsid w:val="46CE6E39"/>
    <w:rsid w:val="46D17DBE"/>
    <w:rsid w:val="46D87DF5"/>
    <w:rsid w:val="46E300B1"/>
    <w:rsid w:val="46E37CD8"/>
    <w:rsid w:val="470B6E14"/>
    <w:rsid w:val="47231858"/>
    <w:rsid w:val="47262D4B"/>
    <w:rsid w:val="473B19EC"/>
    <w:rsid w:val="47455C12"/>
    <w:rsid w:val="475F5C48"/>
    <w:rsid w:val="47605EB9"/>
    <w:rsid w:val="476F7B3C"/>
    <w:rsid w:val="47800E5B"/>
    <w:rsid w:val="47813F1B"/>
    <w:rsid w:val="47933D56"/>
    <w:rsid w:val="4794289E"/>
    <w:rsid w:val="4795557D"/>
    <w:rsid w:val="47BF58B4"/>
    <w:rsid w:val="47C460CD"/>
    <w:rsid w:val="47C862E5"/>
    <w:rsid w:val="47D01EDF"/>
    <w:rsid w:val="47DF5368"/>
    <w:rsid w:val="47EE6501"/>
    <w:rsid w:val="47F84402"/>
    <w:rsid w:val="47FB4028"/>
    <w:rsid w:val="480F7446"/>
    <w:rsid w:val="48166CE2"/>
    <w:rsid w:val="481D2B33"/>
    <w:rsid w:val="481F76E0"/>
    <w:rsid w:val="48294ACF"/>
    <w:rsid w:val="482C5994"/>
    <w:rsid w:val="48302135"/>
    <w:rsid w:val="48651FD8"/>
    <w:rsid w:val="48657553"/>
    <w:rsid w:val="48671159"/>
    <w:rsid w:val="486C3476"/>
    <w:rsid w:val="487274EA"/>
    <w:rsid w:val="48791646"/>
    <w:rsid w:val="48826568"/>
    <w:rsid w:val="48927CAC"/>
    <w:rsid w:val="48A97644"/>
    <w:rsid w:val="48AC6167"/>
    <w:rsid w:val="48BB12FB"/>
    <w:rsid w:val="48BF3D66"/>
    <w:rsid w:val="48DD36A4"/>
    <w:rsid w:val="48F217FF"/>
    <w:rsid w:val="48F92EDB"/>
    <w:rsid w:val="48FD3436"/>
    <w:rsid w:val="48FE42EE"/>
    <w:rsid w:val="49074F4F"/>
    <w:rsid w:val="490C31EB"/>
    <w:rsid w:val="491A2662"/>
    <w:rsid w:val="4924150C"/>
    <w:rsid w:val="493A36B0"/>
    <w:rsid w:val="493C7036"/>
    <w:rsid w:val="49500FA9"/>
    <w:rsid w:val="4953205B"/>
    <w:rsid w:val="495E6B2D"/>
    <w:rsid w:val="496D096A"/>
    <w:rsid w:val="49874F71"/>
    <w:rsid w:val="498A23EB"/>
    <w:rsid w:val="49911E8A"/>
    <w:rsid w:val="49982FA1"/>
    <w:rsid w:val="499A2C1A"/>
    <w:rsid w:val="49A136BB"/>
    <w:rsid w:val="49A21DDA"/>
    <w:rsid w:val="49D81487"/>
    <w:rsid w:val="49EB34D3"/>
    <w:rsid w:val="49F34163"/>
    <w:rsid w:val="49FF58D2"/>
    <w:rsid w:val="4A023B76"/>
    <w:rsid w:val="4A041E7F"/>
    <w:rsid w:val="4A0B5F87"/>
    <w:rsid w:val="4A10240E"/>
    <w:rsid w:val="4A16543B"/>
    <w:rsid w:val="4A23362D"/>
    <w:rsid w:val="4A243EEA"/>
    <w:rsid w:val="4A2B42BD"/>
    <w:rsid w:val="4A2F4D97"/>
    <w:rsid w:val="4A3D2F24"/>
    <w:rsid w:val="4A477D93"/>
    <w:rsid w:val="4A4D1F53"/>
    <w:rsid w:val="4A637031"/>
    <w:rsid w:val="4A7039A4"/>
    <w:rsid w:val="4A7E6A6A"/>
    <w:rsid w:val="4A84122F"/>
    <w:rsid w:val="4A902B33"/>
    <w:rsid w:val="4A9713EE"/>
    <w:rsid w:val="4A9B508D"/>
    <w:rsid w:val="4AA35703"/>
    <w:rsid w:val="4AAD3591"/>
    <w:rsid w:val="4AAF3B84"/>
    <w:rsid w:val="4AB36B14"/>
    <w:rsid w:val="4AC13490"/>
    <w:rsid w:val="4AC35735"/>
    <w:rsid w:val="4AC6766C"/>
    <w:rsid w:val="4ACC5DE9"/>
    <w:rsid w:val="4AD97E5E"/>
    <w:rsid w:val="4AEC1DB1"/>
    <w:rsid w:val="4B1C4ECA"/>
    <w:rsid w:val="4B3237EB"/>
    <w:rsid w:val="4B4D1783"/>
    <w:rsid w:val="4B522BC4"/>
    <w:rsid w:val="4B573A2E"/>
    <w:rsid w:val="4B73193A"/>
    <w:rsid w:val="4B786194"/>
    <w:rsid w:val="4B8206D0"/>
    <w:rsid w:val="4B881FFB"/>
    <w:rsid w:val="4B8B2F80"/>
    <w:rsid w:val="4B8D0C73"/>
    <w:rsid w:val="4B977E7B"/>
    <w:rsid w:val="4B9A1F15"/>
    <w:rsid w:val="4BA00946"/>
    <w:rsid w:val="4BA74AAE"/>
    <w:rsid w:val="4BB11B3A"/>
    <w:rsid w:val="4BB86F47"/>
    <w:rsid w:val="4BC11DD5"/>
    <w:rsid w:val="4BD258F2"/>
    <w:rsid w:val="4BD33374"/>
    <w:rsid w:val="4BF60931"/>
    <w:rsid w:val="4C1B2745"/>
    <w:rsid w:val="4C274FFC"/>
    <w:rsid w:val="4C526A9F"/>
    <w:rsid w:val="4C58104F"/>
    <w:rsid w:val="4C5B1FD3"/>
    <w:rsid w:val="4C6B0F73"/>
    <w:rsid w:val="4C8A73E0"/>
    <w:rsid w:val="4C951329"/>
    <w:rsid w:val="4C967759"/>
    <w:rsid w:val="4C9B2DBD"/>
    <w:rsid w:val="4C9E59F5"/>
    <w:rsid w:val="4CBA7DEE"/>
    <w:rsid w:val="4CC12C06"/>
    <w:rsid w:val="4CCD22A0"/>
    <w:rsid w:val="4CD423F3"/>
    <w:rsid w:val="4CD94E20"/>
    <w:rsid w:val="4CDB1A81"/>
    <w:rsid w:val="4CE20FB3"/>
    <w:rsid w:val="4CED005A"/>
    <w:rsid w:val="4CF643D0"/>
    <w:rsid w:val="4CF856D5"/>
    <w:rsid w:val="4CFC5785"/>
    <w:rsid w:val="4D0A3945"/>
    <w:rsid w:val="4D0D3DD1"/>
    <w:rsid w:val="4D170188"/>
    <w:rsid w:val="4D19368B"/>
    <w:rsid w:val="4D2B14D4"/>
    <w:rsid w:val="4D3E1A5E"/>
    <w:rsid w:val="4D5756EE"/>
    <w:rsid w:val="4D5B469F"/>
    <w:rsid w:val="4D7A0558"/>
    <w:rsid w:val="4D7C43C1"/>
    <w:rsid w:val="4D8064DB"/>
    <w:rsid w:val="4DBB5413"/>
    <w:rsid w:val="4DD77DDA"/>
    <w:rsid w:val="4DE45814"/>
    <w:rsid w:val="4DE904E0"/>
    <w:rsid w:val="4DEB1FAE"/>
    <w:rsid w:val="4DF1069A"/>
    <w:rsid w:val="4DFD24E9"/>
    <w:rsid w:val="4E02159B"/>
    <w:rsid w:val="4E22193F"/>
    <w:rsid w:val="4E35045D"/>
    <w:rsid w:val="4E352B5E"/>
    <w:rsid w:val="4E3C7AD8"/>
    <w:rsid w:val="4E7074C0"/>
    <w:rsid w:val="4E743816"/>
    <w:rsid w:val="4E8B5AEB"/>
    <w:rsid w:val="4E8C356D"/>
    <w:rsid w:val="4E8D0FEE"/>
    <w:rsid w:val="4E9D3807"/>
    <w:rsid w:val="4EB124A8"/>
    <w:rsid w:val="4EC436C7"/>
    <w:rsid w:val="4ECF61C4"/>
    <w:rsid w:val="4EDE14F6"/>
    <w:rsid w:val="4EE02BAA"/>
    <w:rsid w:val="4EEB3586"/>
    <w:rsid w:val="4EF4667E"/>
    <w:rsid w:val="4F072EB6"/>
    <w:rsid w:val="4F100E2A"/>
    <w:rsid w:val="4F1D03F3"/>
    <w:rsid w:val="4F2272E3"/>
    <w:rsid w:val="4F2A68EE"/>
    <w:rsid w:val="4F3260DB"/>
    <w:rsid w:val="4F343045"/>
    <w:rsid w:val="4F45079D"/>
    <w:rsid w:val="4F5006AB"/>
    <w:rsid w:val="4F5145AF"/>
    <w:rsid w:val="4F577094"/>
    <w:rsid w:val="4F6A76D8"/>
    <w:rsid w:val="4F7B1AA5"/>
    <w:rsid w:val="4F803672"/>
    <w:rsid w:val="4F8F4094"/>
    <w:rsid w:val="4F97316D"/>
    <w:rsid w:val="4F9D33AA"/>
    <w:rsid w:val="4FA44E40"/>
    <w:rsid w:val="4FBC62D6"/>
    <w:rsid w:val="4FBD38DE"/>
    <w:rsid w:val="4FC15B68"/>
    <w:rsid w:val="4FC6708F"/>
    <w:rsid w:val="4FE56B19"/>
    <w:rsid w:val="4FF00411"/>
    <w:rsid w:val="4FF033DA"/>
    <w:rsid w:val="4FFB4B75"/>
    <w:rsid w:val="4FFC24CA"/>
    <w:rsid w:val="50016951"/>
    <w:rsid w:val="500804DB"/>
    <w:rsid w:val="501A4859"/>
    <w:rsid w:val="50286811"/>
    <w:rsid w:val="502E071A"/>
    <w:rsid w:val="503A452D"/>
    <w:rsid w:val="504F1A06"/>
    <w:rsid w:val="50552B58"/>
    <w:rsid w:val="50597F15"/>
    <w:rsid w:val="50621E6E"/>
    <w:rsid w:val="50633173"/>
    <w:rsid w:val="50663441"/>
    <w:rsid w:val="506933FA"/>
    <w:rsid w:val="506A508B"/>
    <w:rsid w:val="506E3B96"/>
    <w:rsid w:val="506E5C81"/>
    <w:rsid w:val="50776590"/>
    <w:rsid w:val="507F399C"/>
    <w:rsid w:val="508E548E"/>
    <w:rsid w:val="50935EC0"/>
    <w:rsid w:val="509B7319"/>
    <w:rsid w:val="509C138A"/>
    <w:rsid w:val="50B8762D"/>
    <w:rsid w:val="50D70550"/>
    <w:rsid w:val="50E35871"/>
    <w:rsid w:val="50F413DD"/>
    <w:rsid w:val="50F53B90"/>
    <w:rsid w:val="50F72479"/>
    <w:rsid w:val="50F8594E"/>
    <w:rsid w:val="51307ED6"/>
    <w:rsid w:val="51324AC5"/>
    <w:rsid w:val="51334745"/>
    <w:rsid w:val="514F07F2"/>
    <w:rsid w:val="515A4EA8"/>
    <w:rsid w:val="5160030A"/>
    <w:rsid w:val="5167171C"/>
    <w:rsid w:val="51785239"/>
    <w:rsid w:val="518E2FDE"/>
    <w:rsid w:val="518F4E5F"/>
    <w:rsid w:val="51956D68"/>
    <w:rsid w:val="51A33ED7"/>
    <w:rsid w:val="51B229D8"/>
    <w:rsid w:val="51C74561"/>
    <w:rsid w:val="51C93C0A"/>
    <w:rsid w:val="51D3684D"/>
    <w:rsid w:val="51DA0033"/>
    <w:rsid w:val="51DB3C59"/>
    <w:rsid w:val="51DC1305"/>
    <w:rsid w:val="51DC33BE"/>
    <w:rsid w:val="51E000E1"/>
    <w:rsid w:val="51E42B0E"/>
    <w:rsid w:val="51EF617D"/>
    <w:rsid w:val="51F87BC1"/>
    <w:rsid w:val="520B24A5"/>
    <w:rsid w:val="520B2931"/>
    <w:rsid w:val="521B4C4D"/>
    <w:rsid w:val="521B7D42"/>
    <w:rsid w:val="521F0797"/>
    <w:rsid w:val="52212B59"/>
    <w:rsid w:val="52280F0D"/>
    <w:rsid w:val="52326143"/>
    <w:rsid w:val="523B4F77"/>
    <w:rsid w:val="523E2EC2"/>
    <w:rsid w:val="524E3F98"/>
    <w:rsid w:val="5251711B"/>
    <w:rsid w:val="525857C6"/>
    <w:rsid w:val="525C54AC"/>
    <w:rsid w:val="525E3E24"/>
    <w:rsid w:val="525F1CB4"/>
    <w:rsid w:val="525F4FF4"/>
    <w:rsid w:val="52680E30"/>
    <w:rsid w:val="527368ED"/>
    <w:rsid w:val="527D0D3E"/>
    <w:rsid w:val="52A421F0"/>
    <w:rsid w:val="52AE1A33"/>
    <w:rsid w:val="52B148B6"/>
    <w:rsid w:val="52CE02B5"/>
    <w:rsid w:val="52D03E8A"/>
    <w:rsid w:val="52D12EEC"/>
    <w:rsid w:val="52D2096E"/>
    <w:rsid w:val="52D21A81"/>
    <w:rsid w:val="52DA5D7A"/>
    <w:rsid w:val="52E147B6"/>
    <w:rsid w:val="52E20791"/>
    <w:rsid w:val="52F80BAD"/>
    <w:rsid w:val="52FB1B32"/>
    <w:rsid w:val="53244EF5"/>
    <w:rsid w:val="532A6DFE"/>
    <w:rsid w:val="532F3286"/>
    <w:rsid w:val="535F010D"/>
    <w:rsid w:val="536072D8"/>
    <w:rsid w:val="536436CB"/>
    <w:rsid w:val="536C30EB"/>
    <w:rsid w:val="5376067C"/>
    <w:rsid w:val="53777B93"/>
    <w:rsid w:val="53862E0D"/>
    <w:rsid w:val="538E192C"/>
    <w:rsid w:val="53920DAC"/>
    <w:rsid w:val="539F2CF4"/>
    <w:rsid w:val="53A40CC6"/>
    <w:rsid w:val="53B163DE"/>
    <w:rsid w:val="53B70D82"/>
    <w:rsid w:val="53C54A7E"/>
    <w:rsid w:val="53CD3122"/>
    <w:rsid w:val="53D77692"/>
    <w:rsid w:val="53D83953"/>
    <w:rsid w:val="53D95B7F"/>
    <w:rsid w:val="53F83FD3"/>
    <w:rsid w:val="53FC46AC"/>
    <w:rsid w:val="53FC6035"/>
    <w:rsid w:val="54052DCA"/>
    <w:rsid w:val="54067A66"/>
    <w:rsid w:val="541C6E4C"/>
    <w:rsid w:val="541E0990"/>
    <w:rsid w:val="542237CB"/>
    <w:rsid w:val="542D31A9"/>
    <w:rsid w:val="544E36DD"/>
    <w:rsid w:val="54516909"/>
    <w:rsid w:val="5456066B"/>
    <w:rsid w:val="54583FED"/>
    <w:rsid w:val="545A297D"/>
    <w:rsid w:val="546C2C8D"/>
    <w:rsid w:val="547832FB"/>
    <w:rsid w:val="547C14EB"/>
    <w:rsid w:val="5480192E"/>
    <w:rsid w:val="54853E12"/>
    <w:rsid w:val="54924F96"/>
    <w:rsid w:val="549363D0"/>
    <w:rsid w:val="54B07EFF"/>
    <w:rsid w:val="54B42188"/>
    <w:rsid w:val="54B55121"/>
    <w:rsid w:val="54BA5494"/>
    <w:rsid w:val="54C25C1B"/>
    <w:rsid w:val="54C811C0"/>
    <w:rsid w:val="54CC1CD5"/>
    <w:rsid w:val="54CD1AE6"/>
    <w:rsid w:val="54CD29E6"/>
    <w:rsid w:val="54D94871"/>
    <w:rsid w:val="54E23BD4"/>
    <w:rsid w:val="54F20968"/>
    <w:rsid w:val="54F34256"/>
    <w:rsid w:val="54FE11E3"/>
    <w:rsid w:val="54FF2142"/>
    <w:rsid w:val="55000F83"/>
    <w:rsid w:val="5503466E"/>
    <w:rsid w:val="55041A46"/>
    <w:rsid w:val="550B5595"/>
    <w:rsid w:val="55177624"/>
    <w:rsid w:val="552072B9"/>
    <w:rsid w:val="5537365B"/>
    <w:rsid w:val="554B6B23"/>
    <w:rsid w:val="556B2B6F"/>
    <w:rsid w:val="556C67F7"/>
    <w:rsid w:val="55820257"/>
    <w:rsid w:val="558A3EFB"/>
    <w:rsid w:val="559519F6"/>
    <w:rsid w:val="559B75CA"/>
    <w:rsid w:val="55A03D7B"/>
    <w:rsid w:val="55AD6B1D"/>
    <w:rsid w:val="55B7742C"/>
    <w:rsid w:val="55B836DF"/>
    <w:rsid w:val="55BD1336"/>
    <w:rsid w:val="55C44544"/>
    <w:rsid w:val="55DB79C0"/>
    <w:rsid w:val="55E24503"/>
    <w:rsid w:val="55EB2BA8"/>
    <w:rsid w:val="55EE7010"/>
    <w:rsid w:val="55F2465D"/>
    <w:rsid w:val="562148DD"/>
    <w:rsid w:val="56247E71"/>
    <w:rsid w:val="562713DA"/>
    <w:rsid w:val="562F46BE"/>
    <w:rsid w:val="56305C95"/>
    <w:rsid w:val="5645161A"/>
    <w:rsid w:val="56483F6A"/>
    <w:rsid w:val="56532B2E"/>
    <w:rsid w:val="565405AF"/>
    <w:rsid w:val="56553E33"/>
    <w:rsid w:val="56580FBF"/>
    <w:rsid w:val="566278C5"/>
    <w:rsid w:val="56631240"/>
    <w:rsid w:val="56644DBE"/>
    <w:rsid w:val="566A71B6"/>
    <w:rsid w:val="566E49DC"/>
    <w:rsid w:val="567E4009"/>
    <w:rsid w:val="567E71F5"/>
    <w:rsid w:val="56920339"/>
    <w:rsid w:val="569B3BD6"/>
    <w:rsid w:val="56A077BD"/>
    <w:rsid w:val="56BA3A96"/>
    <w:rsid w:val="56D82D87"/>
    <w:rsid w:val="56D851AF"/>
    <w:rsid w:val="56D86892"/>
    <w:rsid w:val="56DF5F95"/>
    <w:rsid w:val="56E83021"/>
    <w:rsid w:val="56EC4880"/>
    <w:rsid w:val="57002115"/>
    <w:rsid w:val="571B0378"/>
    <w:rsid w:val="57213594"/>
    <w:rsid w:val="57235785"/>
    <w:rsid w:val="572E1A10"/>
    <w:rsid w:val="573434A1"/>
    <w:rsid w:val="573F1832"/>
    <w:rsid w:val="57486C64"/>
    <w:rsid w:val="575A58DF"/>
    <w:rsid w:val="57620B08"/>
    <w:rsid w:val="57696D14"/>
    <w:rsid w:val="577F009D"/>
    <w:rsid w:val="57823758"/>
    <w:rsid w:val="578A77EB"/>
    <w:rsid w:val="57964241"/>
    <w:rsid w:val="579827E4"/>
    <w:rsid w:val="57A07C4F"/>
    <w:rsid w:val="57B66EF2"/>
    <w:rsid w:val="57D640BE"/>
    <w:rsid w:val="57E3453E"/>
    <w:rsid w:val="57E809C6"/>
    <w:rsid w:val="57EE5842"/>
    <w:rsid w:val="58055D78"/>
    <w:rsid w:val="580B52E9"/>
    <w:rsid w:val="581141D3"/>
    <w:rsid w:val="581C05BD"/>
    <w:rsid w:val="581C2119"/>
    <w:rsid w:val="58247055"/>
    <w:rsid w:val="58280F9C"/>
    <w:rsid w:val="585C7E86"/>
    <w:rsid w:val="586F4122"/>
    <w:rsid w:val="587B59B6"/>
    <w:rsid w:val="587D6AC8"/>
    <w:rsid w:val="58A22F01"/>
    <w:rsid w:val="58B15E90"/>
    <w:rsid w:val="58B23912"/>
    <w:rsid w:val="58DB18DE"/>
    <w:rsid w:val="58DD2FA8"/>
    <w:rsid w:val="58DE18C7"/>
    <w:rsid w:val="58EF3FC1"/>
    <w:rsid w:val="59081351"/>
    <w:rsid w:val="5910263C"/>
    <w:rsid w:val="59144D6C"/>
    <w:rsid w:val="591D2FC1"/>
    <w:rsid w:val="59237A68"/>
    <w:rsid w:val="59271827"/>
    <w:rsid w:val="59281352"/>
    <w:rsid w:val="59290870"/>
    <w:rsid w:val="592F5545"/>
    <w:rsid w:val="592F675E"/>
    <w:rsid w:val="59353EEB"/>
    <w:rsid w:val="593773EE"/>
    <w:rsid w:val="593D5A74"/>
    <w:rsid w:val="59460709"/>
    <w:rsid w:val="59525A19"/>
    <w:rsid w:val="59587164"/>
    <w:rsid w:val="5964742C"/>
    <w:rsid w:val="596646BA"/>
    <w:rsid w:val="59774954"/>
    <w:rsid w:val="598A7132"/>
    <w:rsid w:val="5992235F"/>
    <w:rsid w:val="5998070C"/>
    <w:rsid w:val="599C2827"/>
    <w:rsid w:val="59A06FBD"/>
    <w:rsid w:val="59A654A4"/>
    <w:rsid w:val="59AE1258"/>
    <w:rsid w:val="59AE28B0"/>
    <w:rsid w:val="59B737CD"/>
    <w:rsid w:val="59BB69F1"/>
    <w:rsid w:val="59C23410"/>
    <w:rsid w:val="59E53ADA"/>
    <w:rsid w:val="59E914B1"/>
    <w:rsid w:val="59F0461E"/>
    <w:rsid w:val="59F81A2B"/>
    <w:rsid w:val="5A0B01C7"/>
    <w:rsid w:val="5A0E5CB5"/>
    <w:rsid w:val="5A2F0D87"/>
    <w:rsid w:val="5A432DA3"/>
    <w:rsid w:val="5A436627"/>
    <w:rsid w:val="5A4C5483"/>
    <w:rsid w:val="5A544645"/>
    <w:rsid w:val="5A573D13"/>
    <w:rsid w:val="5A582D49"/>
    <w:rsid w:val="5A6A0A65"/>
    <w:rsid w:val="5A742F28"/>
    <w:rsid w:val="5A782457"/>
    <w:rsid w:val="5A82030A"/>
    <w:rsid w:val="5A830134"/>
    <w:rsid w:val="5AA10BBF"/>
    <w:rsid w:val="5AA47945"/>
    <w:rsid w:val="5AA511DE"/>
    <w:rsid w:val="5AB6628B"/>
    <w:rsid w:val="5AB865E5"/>
    <w:rsid w:val="5AB8714F"/>
    <w:rsid w:val="5AC210F3"/>
    <w:rsid w:val="5AC52078"/>
    <w:rsid w:val="5ACE0789"/>
    <w:rsid w:val="5AD67D94"/>
    <w:rsid w:val="5AD7652F"/>
    <w:rsid w:val="5AE86309"/>
    <w:rsid w:val="5AED50C3"/>
    <w:rsid w:val="5AFC1CA2"/>
    <w:rsid w:val="5AFF6376"/>
    <w:rsid w:val="5B0069DA"/>
    <w:rsid w:val="5B064D42"/>
    <w:rsid w:val="5B073EE0"/>
    <w:rsid w:val="5B081868"/>
    <w:rsid w:val="5B0B05EE"/>
    <w:rsid w:val="5B206F0E"/>
    <w:rsid w:val="5B294103"/>
    <w:rsid w:val="5B295620"/>
    <w:rsid w:val="5B3B333C"/>
    <w:rsid w:val="5B434ED4"/>
    <w:rsid w:val="5B5154DF"/>
    <w:rsid w:val="5B625B18"/>
    <w:rsid w:val="5B685104"/>
    <w:rsid w:val="5B783A74"/>
    <w:rsid w:val="5B785DEC"/>
    <w:rsid w:val="5B7E25CB"/>
    <w:rsid w:val="5B825CAE"/>
    <w:rsid w:val="5B9D2E9D"/>
    <w:rsid w:val="5BA33C9C"/>
    <w:rsid w:val="5BB12F7A"/>
    <w:rsid w:val="5BBB3169"/>
    <w:rsid w:val="5BBE59BC"/>
    <w:rsid w:val="5BD002ED"/>
    <w:rsid w:val="5BD37CDB"/>
    <w:rsid w:val="5BD87FE8"/>
    <w:rsid w:val="5BED61FD"/>
    <w:rsid w:val="5BF15B23"/>
    <w:rsid w:val="5C0A490D"/>
    <w:rsid w:val="5C15449D"/>
    <w:rsid w:val="5C350FD5"/>
    <w:rsid w:val="5C367301"/>
    <w:rsid w:val="5C4437EE"/>
    <w:rsid w:val="5C664CD3"/>
    <w:rsid w:val="5C8332D2"/>
    <w:rsid w:val="5C871BD7"/>
    <w:rsid w:val="5C8B112B"/>
    <w:rsid w:val="5C915E6B"/>
    <w:rsid w:val="5C9522F3"/>
    <w:rsid w:val="5CA72562"/>
    <w:rsid w:val="5CB23E22"/>
    <w:rsid w:val="5CB318A3"/>
    <w:rsid w:val="5CC314DD"/>
    <w:rsid w:val="5CC93A47"/>
    <w:rsid w:val="5CCB3E3C"/>
    <w:rsid w:val="5CCF11D3"/>
    <w:rsid w:val="5CE27A69"/>
    <w:rsid w:val="5CEA673F"/>
    <w:rsid w:val="5CEE6205"/>
    <w:rsid w:val="5D016B9C"/>
    <w:rsid w:val="5D09655F"/>
    <w:rsid w:val="5D111C3D"/>
    <w:rsid w:val="5D1560C5"/>
    <w:rsid w:val="5D3E22D3"/>
    <w:rsid w:val="5D3F65F1"/>
    <w:rsid w:val="5D474F4E"/>
    <w:rsid w:val="5D47597F"/>
    <w:rsid w:val="5D5709AB"/>
    <w:rsid w:val="5D5F5843"/>
    <w:rsid w:val="5D6D7DD8"/>
    <w:rsid w:val="5D6F697F"/>
    <w:rsid w:val="5D76335C"/>
    <w:rsid w:val="5D8A0EB3"/>
    <w:rsid w:val="5D8A7A46"/>
    <w:rsid w:val="5D9242EF"/>
    <w:rsid w:val="5DA222F7"/>
    <w:rsid w:val="5DA2700D"/>
    <w:rsid w:val="5DAC1FE1"/>
    <w:rsid w:val="5DB7228A"/>
    <w:rsid w:val="5DBA148F"/>
    <w:rsid w:val="5DCA40A7"/>
    <w:rsid w:val="5DD43000"/>
    <w:rsid w:val="5DD66AF0"/>
    <w:rsid w:val="5DDC5E8E"/>
    <w:rsid w:val="5DE01011"/>
    <w:rsid w:val="5DE81CA0"/>
    <w:rsid w:val="5DEC69E4"/>
    <w:rsid w:val="5DF974EB"/>
    <w:rsid w:val="5DFF18C5"/>
    <w:rsid w:val="5E0B78D6"/>
    <w:rsid w:val="5E11685D"/>
    <w:rsid w:val="5E17202E"/>
    <w:rsid w:val="5E1C769D"/>
    <w:rsid w:val="5E1F6577"/>
    <w:rsid w:val="5E2B4B70"/>
    <w:rsid w:val="5E40035D"/>
    <w:rsid w:val="5E4949F9"/>
    <w:rsid w:val="5E5A2F74"/>
    <w:rsid w:val="5E66256E"/>
    <w:rsid w:val="5E686D3F"/>
    <w:rsid w:val="5E6B2067"/>
    <w:rsid w:val="5E723E03"/>
    <w:rsid w:val="5E780BDC"/>
    <w:rsid w:val="5E84627A"/>
    <w:rsid w:val="5E8C1F00"/>
    <w:rsid w:val="5E960741"/>
    <w:rsid w:val="5EAA09F7"/>
    <w:rsid w:val="5EAA3F5C"/>
    <w:rsid w:val="5EB21369"/>
    <w:rsid w:val="5EB31AC2"/>
    <w:rsid w:val="5EB73272"/>
    <w:rsid w:val="5EB73615"/>
    <w:rsid w:val="5EB82162"/>
    <w:rsid w:val="5ECB2B26"/>
    <w:rsid w:val="5ED11C1E"/>
    <w:rsid w:val="5EDA4703"/>
    <w:rsid w:val="5EE10DC6"/>
    <w:rsid w:val="5EE153AA"/>
    <w:rsid w:val="5EE353BB"/>
    <w:rsid w:val="5EE856BC"/>
    <w:rsid w:val="5EF9755F"/>
    <w:rsid w:val="5F2B57AF"/>
    <w:rsid w:val="5F2D0CB2"/>
    <w:rsid w:val="5F2D1381"/>
    <w:rsid w:val="5F3277B8"/>
    <w:rsid w:val="5F40345B"/>
    <w:rsid w:val="5F440331"/>
    <w:rsid w:val="5F482B61"/>
    <w:rsid w:val="5F491782"/>
    <w:rsid w:val="5F4E4A6A"/>
    <w:rsid w:val="5F535129"/>
    <w:rsid w:val="5F657CA2"/>
    <w:rsid w:val="5F74538E"/>
    <w:rsid w:val="5F821FFC"/>
    <w:rsid w:val="5F844D5B"/>
    <w:rsid w:val="5F8913CC"/>
    <w:rsid w:val="5F893C7C"/>
    <w:rsid w:val="5F8B0ABE"/>
    <w:rsid w:val="5F8E593D"/>
    <w:rsid w:val="5F94195C"/>
    <w:rsid w:val="5FA2374B"/>
    <w:rsid w:val="5FA8001C"/>
    <w:rsid w:val="5FAF380A"/>
    <w:rsid w:val="5FB20F33"/>
    <w:rsid w:val="5FB320BD"/>
    <w:rsid w:val="5FB51E90"/>
    <w:rsid w:val="5FB9411A"/>
    <w:rsid w:val="5FBC2E16"/>
    <w:rsid w:val="5FD934AD"/>
    <w:rsid w:val="5FDB0034"/>
    <w:rsid w:val="5FE429DF"/>
    <w:rsid w:val="5FE96E67"/>
    <w:rsid w:val="5FFD5F52"/>
    <w:rsid w:val="601147A8"/>
    <w:rsid w:val="60160C30"/>
    <w:rsid w:val="601A7636"/>
    <w:rsid w:val="602654CF"/>
    <w:rsid w:val="602B3818"/>
    <w:rsid w:val="60320560"/>
    <w:rsid w:val="60352E31"/>
    <w:rsid w:val="603A291F"/>
    <w:rsid w:val="60422D79"/>
    <w:rsid w:val="60467201"/>
    <w:rsid w:val="604F41CA"/>
    <w:rsid w:val="60567079"/>
    <w:rsid w:val="6058212C"/>
    <w:rsid w:val="607138C8"/>
    <w:rsid w:val="60745C7E"/>
    <w:rsid w:val="6080285E"/>
    <w:rsid w:val="608337E2"/>
    <w:rsid w:val="60840882"/>
    <w:rsid w:val="608C1540"/>
    <w:rsid w:val="608D0407"/>
    <w:rsid w:val="6091637B"/>
    <w:rsid w:val="609D3493"/>
    <w:rsid w:val="60A326BB"/>
    <w:rsid w:val="60A85FA1"/>
    <w:rsid w:val="60A87320"/>
    <w:rsid w:val="60BF1449"/>
    <w:rsid w:val="60C47ACF"/>
    <w:rsid w:val="60D300EA"/>
    <w:rsid w:val="60D426AA"/>
    <w:rsid w:val="60DE364A"/>
    <w:rsid w:val="60E314A8"/>
    <w:rsid w:val="60EF2B5E"/>
    <w:rsid w:val="60F32B9D"/>
    <w:rsid w:val="60F63B21"/>
    <w:rsid w:val="60F715A3"/>
    <w:rsid w:val="610253B6"/>
    <w:rsid w:val="610315BA"/>
    <w:rsid w:val="610D1F55"/>
    <w:rsid w:val="61111430"/>
    <w:rsid w:val="611B62E0"/>
    <w:rsid w:val="612855F5"/>
    <w:rsid w:val="61341408"/>
    <w:rsid w:val="613A0D93"/>
    <w:rsid w:val="61451B9A"/>
    <w:rsid w:val="614800A8"/>
    <w:rsid w:val="615136B5"/>
    <w:rsid w:val="61545F0A"/>
    <w:rsid w:val="61550E8D"/>
    <w:rsid w:val="6176731C"/>
    <w:rsid w:val="617C25FA"/>
    <w:rsid w:val="617F35FE"/>
    <w:rsid w:val="61834A0A"/>
    <w:rsid w:val="619E02C5"/>
    <w:rsid w:val="61B606DC"/>
    <w:rsid w:val="61B90E77"/>
    <w:rsid w:val="61BF08DA"/>
    <w:rsid w:val="61C21F70"/>
    <w:rsid w:val="61CF5E25"/>
    <w:rsid w:val="61DA7617"/>
    <w:rsid w:val="61E60EAB"/>
    <w:rsid w:val="61F347A0"/>
    <w:rsid w:val="61F71146"/>
    <w:rsid w:val="61FF1DD5"/>
    <w:rsid w:val="61FF7368"/>
    <w:rsid w:val="620E4EDF"/>
    <w:rsid w:val="62101FAB"/>
    <w:rsid w:val="62207D8C"/>
    <w:rsid w:val="623C770B"/>
    <w:rsid w:val="62437047"/>
    <w:rsid w:val="62486542"/>
    <w:rsid w:val="624E0DAE"/>
    <w:rsid w:val="625A6C6C"/>
    <w:rsid w:val="629E507D"/>
    <w:rsid w:val="62A432D4"/>
    <w:rsid w:val="62AC0D37"/>
    <w:rsid w:val="62B402DC"/>
    <w:rsid w:val="62B849BB"/>
    <w:rsid w:val="62BA4707"/>
    <w:rsid w:val="62BC7C0A"/>
    <w:rsid w:val="62CF69EB"/>
    <w:rsid w:val="62D31A23"/>
    <w:rsid w:val="62DF6EC5"/>
    <w:rsid w:val="62E00BE2"/>
    <w:rsid w:val="62E13480"/>
    <w:rsid w:val="62E17B1D"/>
    <w:rsid w:val="62F12662"/>
    <w:rsid w:val="62F26347"/>
    <w:rsid w:val="62F929B5"/>
    <w:rsid w:val="62FF10C8"/>
    <w:rsid w:val="6314609A"/>
    <w:rsid w:val="6321792E"/>
    <w:rsid w:val="6322232D"/>
    <w:rsid w:val="63320B97"/>
    <w:rsid w:val="633E5943"/>
    <w:rsid w:val="634744D6"/>
    <w:rsid w:val="63523981"/>
    <w:rsid w:val="635D7103"/>
    <w:rsid w:val="636C452A"/>
    <w:rsid w:val="637109B2"/>
    <w:rsid w:val="637A4386"/>
    <w:rsid w:val="6391369A"/>
    <w:rsid w:val="63B77557"/>
    <w:rsid w:val="63BE459D"/>
    <w:rsid w:val="63C11A36"/>
    <w:rsid w:val="63C13330"/>
    <w:rsid w:val="63C33312"/>
    <w:rsid w:val="63CE1050"/>
    <w:rsid w:val="63D70186"/>
    <w:rsid w:val="63D77C95"/>
    <w:rsid w:val="63D8154F"/>
    <w:rsid w:val="63DB6CC3"/>
    <w:rsid w:val="63E815B7"/>
    <w:rsid w:val="640C0A96"/>
    <w:rsid w:val="6410425A"/>
    <w:rsid w:val="641553A8"/>
    <w:rsid w:val="641E7103"/>
    <w:rsid w:val="64296B07"/>
    <w:rsid w:val="64303CF2"/>
    <w:rsid w:val="64427331"/>
    <w:rsid w:val="64580CB0"/>
    <w:rsid w:val="645E2BB9"/>
    <w:rsid w:val="646A77B6"/>
    <w:rsid w:val="64786EBF"/>
    <w:rsid w:val="64854F95"/>
    <w:rsid w:val="648D3552"/>
    <w:rsid w:val="648E3132"/>
    <w:rsid w:val="6493798E"/>
    <w:rsid w:val="6494033C"/>
    <w:rsid w:val="6498447E"/>
    <w:rsid w:val="649B2A1E"/>
    <w:rsid w:val="64A57EE6"/>
    <w:rsid w:val="64BD6456"/>
    <w:rsid w:val="64D04CA0"/>
    <w:rsid w:val="64DD0C21"/>
    <w:rsid w:val="64FD39BC"/>
    <w:rsid w:val="650258C5"/>
    <w:rsid w:val="650E16D8"/>
    <w:rsid w:val="650F7BCD"/>
    <w:rsid w:val="65304B54"/>
    <w:rsid w:val="653806E3"/>
    <w:rsid w:val="6544632F"/>
    <w:rsid w:val="65481659"/>
    <w:rsid w:val="656D07F8"/>
    <w:rsid w:val="6575579F"/>
    <w:rsid w:val="657B18AF"/>
    <w:rsid w:val="657F6514"/>
    <w:rsid w:val="6586009D"/>
    <w:rsid w:val="65966139"/>
    <w:rsid w:val="659E3545"/>
    <w:rsid w:val="659E6673"/>
    <w:rsid w:val="65A86053"/>
    <w:rsid w:val="65A93AD5"/>
    <w:rsid w:val="65C13829"/>
    <w:rsid w:val="65D66F23"/>
    <w:rsid w:val="65E6393A"/>
    <w:rsid w:val="65F06DC5"/>
    <w:rsid w:val="65F4535A"/>
    <w:rsid w:val="660A60F8"/>
    <w:rsid w:val="66125274"/>
    <w:rsid w:val="66152465"/>
    <w:rsid w:val="6617024D"/>
    <w:rsid w:val="661A3464"/>
    <w:rsid w:val="661F4AE8"/>
    <w:rsid w:val="663F0F2C"/>
    <w:rsid w:val="66446BDC"/>
    <w:rsid w:val="66513F21"/>
    <w:rsid w:val="66577078"/>
    <w:rsid w:val="666E039B"/>
    <w:rsid w:val="667F454C"/>
    <w:rsid w:val="668D2E4E"/>
    <w:rsid w:val="6690185C"/>
    <w:rsid w:val="66B64012"/>
    <w:rsid w:val="66C17E25"/>
    <w:rsid w:val="66C961A4"/>
    <w:rsid w:val="66CD0204"/>
    <w:rsid w:val="66CE2F21"/>
    <w:rsid w:val="66D91C48"/>
    <w:rsid w:val="66D92253"/>
    <w:rsid w:val="66DC6450"/>
    <w:rsid w:val="66E47FD9"/>
    <w:rsid w:val="6703088E"/>
    <w:rsid w:val="6704437C"/>
    <w:rsid w:val="670F2D49"/>
    <w:rsid w:val="67130B29"/>
    <w:rsid w:val="671E6EBA"/>
    <w:rsid w:val="67473FA4"/>
    <w:rsid w:val="67475522"/>
    <w:rsid w:val="677078B6"/>
    <w:rsid w:val="6773683D"/>
    <w:rsid w:val="67775A0E"/>
    <w:rsid w:val="67851DEB"/>
    <w:rsid w:val="67941461"/>
    <w:rsid w:val="67A17CEF"/>
    <w:rsid w:val="67A4739E"/>
    <w:rsid w:val="67AE4E59"/>
    <w:rsid w:val="67B522C1"/>
    <w:rsid w:val="67BB0131"/>
    <w:rsid w:val="67C90DD2"/>
    <w:rsid w:val="67D87285"/>
    <w:rsid w:val="67E81E06"/>
    <w:rsid w:val="67F83A7E"/>
    <w:rsid w:val="67FE5211"/>
    <w:rsid w:val="68026233"/>
    <w:rsid w:val="68251FF2"/>
    <w:rsid w:val="683275AC"/>
    <w:rsid w:val="68476495"/>
    <w:rsid w:val="684A6627"/>
    <w:rsid w:val="68577EBB"/>
    <w:rsid w:val="68584EE2"/>
    <w:rsid w:val="685D7846"/>
    <w:rsid w:val="686B1D5B"/>
    <w:rsid w:val="686C26DD"/>
    <w:rsid w:val="68706867"/>
    <w:rsid w:val="68991C29"/>
    <w:rsid w:val="689D651C"/>
    <w:rsid w:val="689F0AC5"/>
    <w:rsid w:val="68A10BA8"/>
    <w:rsid w:val="68AA7513"/>
    <w:rsid w:val="68AC53C7"/>
    <w:rsid w:val="68AF3DCD"/>
    <w:rsid w:val="68B22B53"/>
    <w:rsid w:val="68B458FA"/>
    <w:rsid w:val="68B86A5C"/>
    <w:rsid w:val="68BA549D"/>
    <w:rsid w:val="68BE43E7"/>
    <w:rsid w:val="68CA23F8"/>
    <w:rsid w:val="68CC6009"/>
    <w:rsid w:val="68D07B85"/>
    <w:rsid w:val="68DE6E9B"/>
    <w:rsid w:val="68E8522C"/>
    <w:rsid w:val="68EF7B14"/>
    <w:rsid w:val="68F707CE"/>
    <w:rsid w:val="68FB24D8"/>
    <w:rsid w:val="69083562"/>
    <w:rsid w:val="690F5319"/>
    <w:rsid w:val="691702F9"/>
    <w:rsid w:val="69194B10"/>
    <w:rsid w:val="691B55B7"/>
    <w:rsid w:val="69243D8C"/>
    <w:rsid w:val="692555F6"/>
    <w:rsid w:val="693A17B3"/>
    <w:rsid w:val="695935BC"/>
    <w:rsid w:val="695967E4"/>
    <w:rsid w:val="69732C11"/>
    <w:rsid w:val="697F2C8F"/>
    <w:rsid w:val="698F343B"/>
    <w:rsid w:val="699710ED"/>
    <w:rsid w:val="699E3E54"/>
    <w:rsid w:val="69A23B91"/>
    <w:rsid w:val="69BE415C"/>
    <w:rsid w:val="69C8489A"/>
    <w:rsid w:val="69CC2E0A"/>
    <w:rsid w:val="69D67433"/>
    <w:rsid w:val="69D72936"/>
    <w:rsid w:val="69D925B6"/>
    <w:rsid w:val="69E676CD"/>
    <w:rsid w:val="69F640E4"/>
    <w:rsid w:val="6A0B0806"/>
    <w:rsid w:val="6A0E462F"/>
    <w:rsid w:val="6A0F2A90"/>
    <w:rsid w:val="6A2E0FF6"/>
    <w:rsid w:val="6A360751"/>
    <w:rsid w:val="6A3864E6"/>
    <w:rsid w:val="6A390B73"/>
    <w:rsid w:val="6A3C0D13"/>
    <w:rsid w:val="6A437A66"/>
    <w:rsid w:val="6A4B3C70"/>
    <w:rsid w:val="6A532AA2"/>
    <w:rsid w:val="6A5E1E49"/>
    <w:rsid w:val="6A5E280F"/>
    <w:rsid w:val="6A7D30C3"/>
    <w:rsid w:val="6AA35501"/>
    <w:rsid w:val="6AA55E17"/>
    <w:rsid w:val="6AA6737C"/>
    <w:rsid w:val="6AA67E86"/>
    <w:rsid w:val="6ABE3B2D"/>
    <w:rsid w:val="6AE43D6D"/>
    <w:rsid w:val="6AE67270"/>
    <w:rsid w:val="6AEB7604"/>
    <w:rsid w:val="6B085226"/>
    <w:rsid w:val="6B0D1E59"/>
    <w:rsid w:val="6B1915B2"/>
    <w:rsid w:val="6B2028CD"/>
    <w:rsid w:val="6B213BD1"/>
    <w:rsid w:val="6B32606A"/>
    <w:rsid w:val="6B353F3A"/>
    <w:rsid w:val="6B355330"/>
    <w:rsid w:val="6B3F52EB"/>
    <w:rsid w:val="6B482E01"/>
    <w:rsid w:val="6B625ED7"/>
    <w:rsid w:val="6B714C55"/>
    <w:rsid w:val="6B7322CA"/>
    <w:rsid w:val="6B7C5168"/>
    <w:rsid w:val="6B8C3281"/>
    <w:rsid w:val="6BA82DC5"/>
    <w:rsid w:val="6BB02B53"/>
    <w:rsid w:val="6BB50A01"/>
    <w:rsid w:val="6BC529C3"/>
    <w:rsid w:val="6BD31477"/>
    <w:rsid w:val="6BE47193"/>
    <w:rsid w:val="6BEF5524"/>
    <w:rsid w:val="6BF845C7"/>
    <w:rsid w:val="6BF97296"/>
    <w:rsid w:val="6BFC3106"/>
    <w:rsid w:val="6BFE6FAB"/>
    <w:rsid w:val="6C0079BC"/>
    <w:rsid w:val="6C035306"/>
    <w:rsid w:val="6C1134DA"/>
    <w:rsid w:val="6C1369DD"/>
    <w:rsid w:val="6C1A3DE9"/>
    <w:rsid w:val="6C2F050B"/>
    <w:rsid w:val="6C313026"/>
    <w:rsid w:val="6C367E96"/>
    <w:rsid w:val="6C3D70B1"/>
    <w:rsid w:val="6C4007A6"/>
    <w:rsid w:val="6C450EB9"/>
    <w:rsid w:val="6C457BB4"/>
    <w:rsid w:val="6C4B03BD"/>
    <w:rsid w:val="6C4B5556"/>
    <w:rsid w:val="6C534B79"/>
    <w:rsid w:val="6C5A1350"/>
    <w:rsid w:val="6C5E35D9"/>
    <w:rsid w:val="6C5E6636"/>
    <w:rsid w:val="6C5F3259"/>
    <w:rsid w:val="6C621205"/>
    <w:rsid w:val="6C6476E1"/>
    <w:rsid w:val="6C786381"/>
    <w:rsid w:val="6C891E9F"/>
    <w:rsid w:val="6C9327AE"/>
    <w:rsid w:val="6C966FB6"/>
    <w:rsid w:val="6C9824B9"/>
    <w:rsid w:val="6CA014AC"/>
    <w:rsid w:val="6CA01AC4"/>
    <w:rsid w:val="6CA14A28"/>
    <w:rsid w:val="6CA94952"/>
    <w:rsid w:val="6CAF3DC1"/>
    <w:rsid w:val="6CC12AE4"/>
    <w:rsid w:val="6CF2604B"/>
    <w:rsid w:val="6CF30BC7"/>
    <w:rsid w:val="6CF41FCF"/>
    <w:rsid w:val="6D033D67"/>
    <w:rsid w:val="6D0C0E7A"/>
    <w:rsid w:val="6D0D4676"/>
    <w:rsid w:val="6D114FB8"/>
    <w:rsid w:val="6D1A0340"/>
    <w:rsid w:val="6D1B1E58"/>
    <w:rsid w:val="6D303931"/>
    <w:rsid w:val="6D305B30"/>
    <w:rsid w:val="6D415DCA"/>
    <w:rsid w:val="6D417A89"/>
    <w:rsid w:val="6D436CD7"/>
    <w:rsid w:val="6D4D5BAF"/>
    <w:rsid w:val="6D517450"/>
    <w:rsid w:val="6D6A4295"/>
    <w:rsid w:val="6D6C316E"/>
    <w:rsid w:val="6D94649B"/>
    <w:rsid w:val="6D98647F"/>
    <w:rsid w:val="6DAD07A8"/>
    <w:rsid w:val="6DB65363"/>
    <w:rsid w:val="6DBC08F4"/>
    <w:rsid w:val="6DD40377"/>
    <w:rsid w:val="6DDA0547"/>
    <w:rsid w:val="6DDD35F2"/>
    <w:rsid w:val="6DE13755"/>
    <w:rsid w:val="6DF4097E"/>
    <w:rsid w:val="6DF4358F"/>
    <w:rsid w:val="6E020E62"/>
    <w:rsid w:val="6E023C8A"/>
    <w:rsid w:val="6E0503A5"/>
    <w:rsid w:val="6E06488E"/>
    <w:rsid w:val="6E07062A"/>
    <w:rsid w:val="6E1B6624"/>
    <w:rsid w:val="6E2616CB"/>
    <w:rsid w:val="6E2860C8"/>
    <w:rsid w:val="6E2A3AA2"/>
    <w:rsid w:val="6E337CDC"/>
    <w:rsid w:val="6E3D27EA"/>
    <w:rsid w:val="6E480B7B"/>
    <w:rsid w:val="6E5C477C"/>
    <w:rsid w:val="6E65076F"/>
    <w:rsid w:val="6E6646FE"/>
    <w:rsid w:val="6E6D5537"/>
    <w:rsid w:val="6E6F683C"/>
    <w:rsid w:val="6E8723CB"/>
    <w:rsid w:val="6E977A01"/>
    <w:rsid w:val="6E9C47F4"/>
    <w:rsid w:val="6EA43493"/>
    <w:rsid w:val="6EAB0F38"/>
    <w:rsid w:val="6EB84C8E"/>
    <w:rsid w:val="6EBE09D8"/>
    <w:rsid w:val="6EBE1E3F"/>
    <w:rsid w:val="6EC90149"/>
    <w:rsid w:val="6EC96DF0"/>
    <w:rsid w:val="6ECC3A67"/>
    <w:rsid w:val="6ECD0DD4"/>
    <w:rsid w:val="6ED22CDD"/>
    <w:rsid w:val="6ED33AF5"/>
    <w:rsid w:val="6EDD48F2"/>
    <w:rsid w:val="6EED7955"/>
    <w:rsid w:val="6EF9209B"/>
    <w:rsid w:val="6F2637B5"/>
    <w:rsid w:val="6F2C02F2"/>
    <w:rsid w:val="6F2D20F2"/>
    <w:rsid w:val="6F3E5C10"/>
    <w:rsid w:val="6F3E7E0E"/>
    <w:rsid w:val="6F4544BE"/>
    <w:rsid w:val="6F4E6403"/>
    <w:rsid w:val="6F84285E"/>
    <w:rsid w:val="6F877309"/>
    <w:rsid w:val="6F8C01EA"/>
    <w:rsid w:val="6F992AA6"/>
    <w:rsid w:val="6FA61509"/>
    <w:rsid w:val="6FA82A5B"/>
    <w:rsid w:val="6FBC5302"/>
    <w:rsid w:val="6FBE5BA3"/>
    <w:rsid w:val="6FC57973"/>
    <w:rsid w:val="6FCE1E96"/>
    <w:rsid w:val="6FDF527B"/>
    <w:rsid w:val="6FE25C4B"/>
    <w:rsid w:val="6FE35C5E"/>
    <w:rsid w:val="6FED2853"/>
    <w:rsid w:val="6FF00EC1"/>
    <w:rsid w:val="6FFA6645"/>
    <w:rsid w:val="70046708"/>
    <w:rsid w:val="700765BA"/>
    <w:rsid w:val="701C77FC"/>
    <w:rsid w:val="701D527E"/>
    <w:rsid w:val="702C2015"/>
    <w:rsid w:val="702C7A97"/>
    <w:rsid w:val="70377F18"/>
    <w:rsid w:val="704509C1"/>
    <w:rsid w:val="704811AA"/>
    <w:rsid w:val="704A3620"/>
    <w:rsid w:val="705E3AE9"/>
    <w:rsid w:val="70614A67"/>
    <w:rsid w:val="706D3D62"/>
    <w:rsid w:val="707255D0"/>
    <w:rsid w:val="70753939"/>
    <w:rsid w:val="707939C8"/>
    <w:rsid w:val="707A5085"/>
    <w:rsid w:val="70845F27"/>
    <w:rsid w:val="709505C1"/>
    <w:rsid w:val="709725EB"/>
    <w:rsid w:val="70984E3C"/>
    <w:rsid w:val="70A367DC"/>
    <w:rsid w:val="70A5645C"/>
    <w:rsid w:val="70C71E93"/>
    <w:rsid w:val="70CC631B"/>
    <w:rsid w:val="70CF72A0"/>
    <w:rsid w:val="70D20225"/>
    <w:rsid w:val="70FD016F"/>
    <w:rsid w:val="7105557C"/>
    <w:rsid w:val="71095ECB"/>
    <w:rsid w:val="71161AFD"/>
    <w:rsid w:val="71356176"/>
    <w:rsid w:val="713A6B1A"/>
    <w:rsid w:val="713C7F66"/>
    <w:rsid w:val="71500641"/>
    <w:rsid w:val="71533892"/>
    <w:rsid w:val="715346FB"/>
    <w:rsid w:val="71591FF9"/>
    <w:rsid w:val="715F110D"/>
    <w:rsid w:val="71660A98"/>
    <w:rsid w:val="71662FA5"/>
    <w:rsid w:val="716C56DA"/>
    <w:rsid w:val="7185067B"/>
    <w:rsid w:val="71997FEE"/>
    <w:rsid w:val="71A67D8B"/>
    <w:rsid w:val="71AC120D"/>
    <w:rsid w:val="71AC3677"/>
    <w:rsid w:val="71B7266A"/>
    <w:rsid w:val="71D01449"/>
    <w:rsid w:val="71DC66C3"/>
    <w:rsid w:val="71DF25EB"/>
    <w:rsid w:val="71E103E2"/>
    <w:rsid w:val="71E722EB"/>
    <w:rsid w:val="71F05E6F"/>
    <w:rsid w:val="72005413"/>
    <w:rsid w:val="7204769D"/>
    <w:rsid w:val="720C7CE4"/>
    <w:rsid w:val="720E5A2E"/>
    <w:rsid w:val="72281607"/>
    <w:rsid w:val="72345BD0"/>
    <w:rsid w:val="723A58D0"/>
    <w:rsid w:val="723C112D"/>
    <w:rsid w:val="72446551"/>
    <w:rsid w:val="72581325"/>
    <w:rsid w:val="725A562E"/>
    <w:rsid w:val="726376B6"/>
    <w:rsid w:val="72753278"/>
    <w:rsid w:val="72BB251C"/>
    <w:rsid w:val="72CA690E"/>
    <w:rsid w:val="72CA733C"/>
    <w:rsid w:val="72F571EA"/>
    <w:rsid w:val="73040B77"/>
    <w:rsid w:val="730F0E54"/>
    <w:rsid w:val="731173F3"/>
    <w:rsid w:val="7313095A"/>
    <w:rsid w:val="731B26E8"/>
    <w:rsid w:val="73262C77"/>
    <w:rsid w:val="73462CDB"/>
    <w:rsid w:val="73521BE6"/>
    <w:rsid w:val="73571248"/>
    <w:rsid w:val="7359474B"/>
    <w:rsid w:val="73852DAD"/>
    <w:rsid w:val="7386091A"/>
    <w:rsid w:val="7389391E"/>
    <w:rsid w:val="738A079E"/>
    <w:rsid w:val="73985535"/>
    <w:rsid w:val="739E602E"/>
    <w:rsid w:val="73A00EE8"/>
    <w:rsid w:val="73A103C3"/>
    <w:rsid w:val="73A50FC7"/>
    <w:rsid w:val="73A51402"/>
    <w:rsid w:val="73A91A33"/>
    <w:rsid w:val="73B415E2"/>
    <w:rsid w:val="73B43BFF"/>
    <w:rsid w:val="73BE1EF1"/>
    <w:rsid w:val="73CB7009"/>
    <w:rsid w:val="73D555B3"/>
    <w:rsid w:val="73DC14A1"/>
    <w:rsid w:val="73E21CC0"/>
    <w:rsid w:val="73F52723"/>
    <w:rsid w:val="73F658CE"/>
    <w:rsid w:val="741D171E"/>
    <w:rsid w:val="742D382A"/>
    <w:rsid w:val="744426B1"/>
    <w:rsid w:val="744746C3"/>
    <w:rsid w:val="744B387D"/>
    <w:rsid w:val="74620CF6"/>
    <w:rsid w:val="746340E0"/>
    <w:rsid w:val="74656231"/>
    <w:rsid w:val="74694588"/>
    <w:rsid w:val="74756011"/>
    <w:rsid w:val="748E28B0"/>
    <w:rsid w:val="749331CE"/>
    <w:rsid w:val="74961BD4"/>
    <w:rsid w:val="749B3E5E"/>
    <w:rsid w:val="74C35F1C"/>
    <w:rsid w:val="74C93065"/>
    <w:rsid w:val="74CE06B6"/>
    <w:rsid w:val="74D629BE"/>
    <w:rsid w:val="74EA49CE"/>
    <w:rsid w:val="74FF3B82"/>
    <w:rsid w:val="750A5DB1"/>
    <w:rsid w:val="751918BF"/>
    <w:rsid w:val="751F6635"/>
    <w:rsid w:val="75306550"/>
    <w:rsid w:val="753A26E2"/>
    <w:rsid w:val="75550D0E"/>
    <w:rsid w:val="75567073"/>
    <w:rsid w:val="755E1E31"/>
    <w:rsid w:val="7566482B"/>
    <w:rsid w:val="756957B0"/>
    <w:rsid w:val="757748CA"/>
    <w:rsid w:val="758A4DC0"/>
    <w:rsid w:val="759A017D"/>
    <w:rsid w:val="75A95016"/>
    <w:rsid w:val="75B104BA"/>
    <w:rsid w:val="75CC6E04"/>
    <w:rsid w:val="75D02BD6"/>
    <w:rsid w:val="75D373DE"/>
    <w:rsid w:val="75D70BB7"/>
    <w:rsid w:val="75DB69E8"/>
    <w:rsid w:val="75E14D2A"/>
    <w:rsid w:val="75E1540F"/>
    <w:rsid w:val="75E572F8"/>
    <w:rsid w:val="75EF348B"/>
    <w:rsid w:val="75FD0222"/>
    <w:rsid w:val="760F0D2E"/>
    <w:rsid w:val="76170DCC"/>
    <w:rsid w:val="76172118"/>
    <w:rsid w:val="761D459E"/>
    <w:rsid w:val="76385904"/>
    <w:rsid w:val="763B7D07"/>
    <w:rsid w:val="76466098"/>
    <w:rsid w:val="764C3824"/>
    <w:rsid w:val="76502133"/>
    <w:rsid w:val="76527F3F"/>
    <w:rsid w:val="76720D48"/>
    <w:rsid w:val="767A306F"/>
    <w:rsid w:val="768F71F4"/>
    <w:rsid w:val="76A20823"/>
    <w:rsid w:val="76B1654C"/>
    <w:rsid w:val="76B26A4C"/>
    <w:rsid w:val="76C544DA"/>
    <w:rsid w:val="76C8664E"/>
    <w:rsid w:val="76DB710E"/>
    <w:rsid w:val="76DD2EB6"/>
    <w:rsid w:val="76EA2207"/>
    <w:rsid w:val="76F259B0"/>
    <w:rsid w:val="77024BF6"/>
    <w:rsid w:val="77073A3E"/>
    <w:rsid w:val="770F10A1"/>
    <w:rsid w:val="77266655"/>
    <w:rsid w:val="772D4AFA"/>
    <w:rsid w:val="772E0594"/>
    <w:rsid w:val="774B4FE4"/>
    <w:rsid w:val="77516773"/>
    <w:rsid w:val="775904DE"/>
    <w:rsid w:val="776A5FA9"/>
    <w:rsid w:val="778349B9"/>
    <w:rsid w:val="77847EE6"/>
    <w:rsid w:val="77934A43"/>
    <w:rsid w:val="7798050F"/>
    <w:rsid w:val="77997C43"/>
    <w:rsid w:val="77AA423F"/>
    <w:rsid w:val="77B41AF2"/>
    <w:rsid w:val="77B86F54"/>
    <w:rsid w:val="77BA4DD4"/>
    <w:rsid w:val="77DB48FC"/>
    <w:rsid w:val="77E45C37"/>
    <w:rsid w:val="77FD7967"/>
    <w:rsid w:val="780008EC"/>
    <w:rsid w:val="780602B4"/>
    <w:rsid w:val="780B1172"/>
    <w:rsid w:val="78110572"/>
    <w:rsid w:val="783A3524"/>
    <w:rsid w:val="783E7B7F"/>
    <w:rsid w:val="7846314D"/>
    <w:rsid w:val="7861568B"/>
    <w:rsid w:val="78714CEC"/>
    <w:rsid w:val="78776887"/>
    <w:rsid w:val="787E6FBC"/>
    <w:rsid w:val="787F17F4"/>
    <w:rsid w:val="789B656C"/>
    <w:rsid w:val="78B30AA7"/>
    <w:rsid w:val="78BA6E21"/>
    <w:rsid w:val="78BB7D24"/>
    <w:rsid w:val="78BF1E82"/>
    <w:rsid w:val="78C12F29"/>
    <w:rsid w:val="78CD5F9A"/>
    <w:rsid w:val="78D05741"/>
    <w:rsid w:val="78DA7ACC"/>
    <w:rsid w:val="78E8666B"/>
    <w:rsid w:val="79084AD4"/>
    <w:rsid w:val="791159F6"/>
    <w:rsid w:val="79213089"/>
    <w:rsid w:val="79226DE3"/>
    <w:rsid w:val="792556D8"/>
    <w:rsid w:val="79272541"/>
    <w:rsid w:val="79360969"/>
    <w:rsid w:val="79414763"/>
    <w:rsid w:val="79443790"/>
    <w:rsid w:val="795444E5"/>
    <w:rsid w:val="79546F49"/>
    <w:rsid w:val="79664046"/>
    <w:rsid w:val="79664E53"/>
    <w:rsid w:val="797A6435"/>
    <w:rsid w:val="79843C6B"/>
    <w:rsid w:val="79921083"/>
    <w:rsid w:val="79944586"/>
    <w:rsid w:val="799F2917"/>
    <w:rsid w:val="799F4B15"/>
    <w:rsid w:val="79AF6B25"/>
    <w:rsid w:val="79B67D6E"/>
    <w:rsid w:val="79B85A3F"/>
    <w:rsid w:val="79C96FDE"/>
    <w:rsid w:val="79CA3757"/>
    <w:rsid w:val="79CA3849"/>
    <w:rsid w:val="79D4756E"/>
    <w:rsid w:val="79F57886"/>
    <w:rsid w:val="79F75BED"/>
    <w:rsid w:val="79F8182B"/>
    <w:rsid w:val="79FC2952"/>
    <w:rsid w:val="7A0277DD"/>
    <w:rsid w:val="7A0C5B34"/>
    <w:rsid w:val="7A297DE1"/>
    <w:rsid w:val="7A2A7FB7"/>
    <w:rsid w:val="7A2F6AB9"/>
    <w:rsid w:val="7A342E0A"/>
    <w:rsid w:val="7A376760"/>
    <w:rsid w:val="7A4E39B4"/>
    <w:rsid w:val="7A5437AA"/>
    <w:rsid w:val="7A6B0D66"/>
    <w:rsid w:val="7A6C09E6"/>
    <w:rsid w:val="7A6C42B9"/>
    <w:rsid w:val="7A760BA7"/>
    <w:rsid w:val="7A7621A5"/>
    <w:rsid w:val="7A7A7087"/>
    <w:rsid w:val="7A8F5437"/>
    <w:rsid w:val="7A9A4470"/>
    <w:rsid w:val="7A9A6032"/>
    <w:rsid w:val="7A9A767F"/>
    <w:rsid w:val="7A9B6F40"/>
    <w:rsid w:val="7A9C4DD6"/>
    <w:rsid w:val="7A9E02BB"/>
    <w:rsid w:val="7A9F75CA"/>
    <w:rsid w:val="7AAB75D1"/>
    <w:rsid w:val="7AB001D5"/>
    <w:rsid w:val="7AB012B7"/>
    <w:rsid w:val="7AB3115A"/>
    <w:rsid w:val="7AB946AB"/>
    <w:rsid w:val="7ABB3FE8"/>
    <w:rsid w:val="7ABC14A8"/>
    <w:rsid w:val="7AC20299"/>
    <w:rsid w:val="7AC75AF8"/>
    <w:rsid w:val="7AD76258"/>
    <w:rsid w:val="7AD9139A"/>
    <w:rsid w:val="7ADB489D"/>
    <w:rsid w:val="7AE10C38"/>
    <w:rsid w:val="7AEA777D"/>
    <w:rsid w:val="7AF02B2A"/>
    <w:rsid w:val="7B1633FD"/>
    <w:rsid w:val="7B1E408D"/>
    <w:rsid w:val="7B245F96"/>
    <w:rsid w:val="7B250070"/>
    <w:rsid w:val="7B334F2B"/>
    <w:rsid w:val="7B3A4509"/>
    <w:rsid w:val="7B3C363D"/>
    <w:rsid w:val="7B3E7594"/>
    <w:rsid w:val="7B4464CB"/>
    <w:rsid w:val="7B453404"/>
    <w:rsid w:val="7B646D7F"/>
    <w:rsid w:val="7B652F0D"/>
    <w:rsid w:val="7B710EB9"/>
    <w:rsid w:val="7B740CC3"/>
    <w:rsid w:val="7B854015"/>
    <w:rsid w:val="7B926CDB"/>
    <w:rsid w:val="7BA03361"/>
    <w:rsid w:val="7BAB7ABB"/>
    <w:rsid w:val="7BAD2677"/>
    <w:rsid w:val="7BB02186"/>
    <w:rsid w:val="7BB76F89"/>
    <w:rsid w:val="7BB96489"/>
    <w:rsid w:val="7BD7112E"/>
    <w:rsid w:val="7BE377F3"/>
    <w:rsid w:val="7BFB5546"/>
    <w:rsid w:val="7C0F1417"/>
    <w:rsid w:val="7C115948"/>
    <w:rsid w:val="7C174102"/>
    <w:rsid w:val="7C321A8B"/>
    <w:rsid w:val="7C3D33FC"/>
    <w:rsid w:val="7C482875"/>
    <w:rsid w:val="7C575F02"/>
    <w:rsid w:val="7C851AC1"/>
    <w:rsid w:val="7C8F5F75"/>
    <w:rsid w:val="7C9E1370"/>
    <w:rsid w:val="7CB45818"/>
    <w:rsid w:val="7CBE44FD"/>
    <w:rsid w:val="7CCF4C34"/>
    <w:rsid w:val="7CE54E4A"/>
    <w:rsid w:val="7CEA02E8"/>
    <w:rsid w:val="7CEA0A68"/>
    <w:rsid w:val="7CF34F0C"/>
    <w:rsid w:val="7CF54FA8"/>
    <w:rsid w:val="7CFD056E"/>
    <w:rsid w:val="7D004222"/>
    <w:rsid w:val="7D02111F"/>
    <w:rsid w:val="7D163CC5"/>
    <w:rsid w:val="7D264462"/>
    <w:rsid w:val="7D2D4654"/>
    <w:rsid w:val="7D3C399B"/>
    <w:rsid w:val="7D4212F2"/>
    <w:rsid w:val="7D451AE6"/>
    <w:rsid w:val="7D483E2A"/>
    <w:rsid w:val="7D485DC1"/>
    <w:rsid w:val="7D4A5B0E"/>
    <w:rsid w:val="7D5D790E"/>
    <w:rsid w:val="7D643BA3"/>
    <w:rsid w:val="7D653F46"/>
    <w:rsid w:val="7D72325C"/>
    <w:rsid w:val="7D8B4907"/>
    <w:rsid w:val="7D99569A"/>
    <w:rsid w:val="7DA26F55"/>
    <w:rsid w:val="7DB16A3B"/>
    <w:rsid w:val="7DB73333"/>
    <w:rsid w:val="7DB831DD"/>
    <w:rsid w:val="7DC73FEB"/>
    <w:rsid w:val="7DCE50AE"/>
    <w:rsid w:val="7DD84C57"/>
    <w:rsid w:val="7DDC0EDB"/>
    <w:rsid w:val="7DEB113B"/>
    <w:rsid w:val="7DEB4F4C"/>
    <w:rsid w:val="7DEF00F5"/>
    <w:rsid w:val="7DF53A43"/>
    <w:rsid w:val="7DFA5351"/>
    <w:rsid w:val="7E022927"/>
    <w:rsid w:val="7E0337BC"/>
    <w:rsid w:val="7E0427CB"/>
    <w:rsid w:val="7E0B5A2B"/>
    <w:rsid w:val="7E264004"/>
    <w:rsid w:val="7E271A86"/>
    <w:rsid w:val="7E2B3D0F"/>
    <w:rsid w:val="7E481FBB"/>
    <w:rsid w:val="7E4F7BC1"/>
    <w:rsid w:val="7E581751"/>
    <w:rsid w:val="7E721666"/>
    <w:rsid w:val="7E756971"/>
    <w:rsid w:val="7E821B84"/>
    <w:rsid w:val="7E905AF6"/>
    <w:rsid w:val="7E98303F"/>
    <w:rsid w:val="7E986026"/>
    <w:rsid w:val="7EA8526B"/>
    <w:rsid w:val="7EB42BA8"/>
    <w:rsid w:val="7EC37706"/>
    <w:rsid w:val="7ECC0016"/>
    <w:rsid w:val="7ECF210B"/>
    <w:rsid w:val="7ED40B5E"/>
    <w:rsid w:val="7EDA6A2E"/>
    <w:rsid w:val="7EE05AFD"/>
    <w:rsid w:val="7EE307D7"/>
    <w:rsid w:val="7EE42861"/>
    <w:rsid w:val="7EEC3FE4"/>
    <w:rsid w:val="7EFD7708"/>
    <w:rsid w:val="7F002A7D"/>
    <w:rsid w:val="7F0F129D"/>
    <w:rsid w:val="7F1A77BC"/>
    <w:rsid w:val="7F1B1996"/>
    <w:rsid w:val="7F1B5C85"/>
    <w:rsid w:val="7F257BA5"/>
    <w:rsid w:val="7F336467"/>
    <w:rsid w:val="7F56656B"/>
    <w:rsid w:val="7F5759FB"/>
    <w:rsid w:val="7F7C3D4D"/>
    <w:rsid w:val="7F833225"/>
    <w:rsid w:val="7F8952A7"/>
    <w:rsid w:val="7F915E80"/>
    <w:rsid w:val="7F946BDA"/>
    <w:rsid w:val="7F956A4C"/>
    <w:rsid w:val="7F993EE6"/>
    <w:rsid w:val="7FB93CE1"/>
    <w:rsid w:val="7FC250AB"/>
    <w:rsid w:val="7FC6022D"/>
    <w:rsid w:val="7FE66564"/>
    <w:rsid w:val="7FEB2810"/>
    <w:rsid w:val="7FF27DF8"/>
    <w:rsid w:val="7FF466DE"/>
    <w:rsid w:val="B45D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5:docId w15:val="{A738F404-7866-44C4-844A-5CE90288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 w:qFormat="1"/>
    <w:lsdException w:name="Body Text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unhideWhenUsed="1" w:qFormat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unhideWhenUsed="1" w:qFormat="1"/>
    <w:lsdException w:name="HTML Preformatted" w:semiHidden="1" w:unhideWhenUsed="1"/>
    <w:lsdException w:name="HTML Sample" w:unhideWhenUsed="1" w:qFormat="1"/>
    <w:lsdException w:name="HTML Typewriter" w:semiHidden="1" w:unhideWhenUsed="1"/>
    <w:lsdException w:name="HTML Variable" w:unhideWhenUsed="1" w:qFormat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qFormat/>
    <w:pPr>
      <w:spacing w:after="120"/>
      <w:textAlignment w:val="baseline"/>
    </w:pPr>
    <w:rPr>
      <w:sz w:val="24"/>
      <w:szCs w:val="24"/>
    </w:rPr>
  </w:style>
  <w:style w:type="paragraph" w:styleId="a3">
    <w:name w:val="annotation subject"/>
    <w:basedOn w:val="a4"/>
    <w:next w:val="a4"/>
    <w:semiHidden/>
    <w:qFormat/>
    <w:rPr>
      <w:b/>
      <w:bCs/>
    </w:rPr>
  </w:style>
  <w:style w:type="paragraph" w:styleId="a4">
    <w:name w:val="annotation text"/>
    <w:basedOn w:val="a"/>
    <w:semiHidden/>
    <w:qFormat/>
    <w:pPr>
      <w:jc w:val="left"/>
    </w:pPr>
  </w:style>
  <w:style w:type="paragraph" w:styleId="a5">
    <w:name w:val="Body Text"/>
    <w:basedOn w:val="a"/>
    <w:uiPriority w:val="99"/>
    <w:qFormat/>
    <w:pPr>
      <w:spacing w:after="120"/>
    </w:pPr>
    <w:rPr>
      <w:sz w:val="24"/>
    </w:rPr>
  </w:style>
  <w:style w:type="paragraph" w:styleId="a6">
    <w:name w:val="Body Text Indent"/>
    <w:basedOn w:val="a"/>
    <w:uiPriority w:val="99"/>
    <w:unhideWhenUsed/>
    <w:qFormat/>
    <w:pPr>
      <w:spacing w:line="560" w:lineRule="exact"/>
      <w:ind w:firstLineChars="200" w:firstLine="640"/>
    </w:pPr>
    <w:rPr>
      <w:rFonts w:eastAsia="仿宋_GB2312"/>
      <w:sz w:val="32"/>
      <w:szCs w:val="24"/>
    </w:rPr>
  </w:style>
  <w:style w:type="paragraph" w:styleId="2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character" w:styleId="ac">
    <w:name w:val="Strong"/>
    <w:basedOn w:val="a0"/>
    <w:uiPriority w:val="22"/>
    <w:qFormat/>
  </w:style>
  <w:style w:type="character" w:styleId="ad">
    <w:name w:val="page number"/>
    <w:basedOn w:val="a0"/>
    <w:uiPriority w:val="99"/>
    <w:unhideWhenUsed/>
    <w:qFormat/>
  </w:style>
  <w:style w:type="character" w:styleId="ae">
    <w:name w:val="FollowedHyperlink"/>
    <w:basedOn w:val="a0"/>
    <w:uiPriority w:val="99"/>
    <w:unhideWhenUsed/>
    <w:qFormat/>
    <w:rPr>
      <w:color w:val="800080"/>
      <w:u w:val="none"/>
    </w:rPr>
  </w:style>
  <w:style w:type="character" w:styleId="af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Acronym"/>
    <w:basedOn w:val="a0"/>
    <w:uiPriority w:val="99"/>
    <w:unhideWhenUsed/>
    <w:qFormat/>
  </w:style>
  <w:style w:type="character" w:styleId="HTML1">
    <w:name w:val="HTML Variable"/>
    <w:basedOn w:val="a0"/>
    <w:uiPriority w:val="99"/>
    <w:unhideWhenUsed/>
    <w:qFormat/>
  </w:style>
  <w:style w:type="character" w:styleId="af0">
    <w:name w:val="Hyperlink"/>
    <w:basedOn w:val="a0"/>
    <w:uiPriority w:val="99"/>
    <w:unhideWhenUsed/>
    <w:qFormat/>
    <w:rPr>
      <w:color w:val="0000FF"/>
      <w:u w:val="none"/>
    </w:rPr>
  </w:style>
  <w:style w:type="character" w:styleId="HTML2">
    <w:name w:val="HTML Code"/>
    <w:basedOn w:val="a0"/>
    <w:uiPriority w:val="99"/>
    <w:unhideWhenUsed/>
    <w:qFormat/>
    <w:rPr>
      <w:rFonts w:ascii="Menlo" w:eastAsia="Menlo" w:hAnsi="Menlo" w:cs="Menlo"/>
      <w:color w:val="C7254E"/>
      <w:sz w:val="21"/>
      <w:szCs w:val="21"/>
      <w:shd w:val="clear" w:color="auto" w:fill="F9F2F4"/>
    </w:rPr>
  </w:style>
  <w:style w:type="character" w:styleId="af1">
    <w:name w:val="annotation reference"/>
    <w:basedOn w:val="a0"/>
    <w:semiHidden/>
    <w:qFormat/>
    <w:rPr>
      <w:sz w:val="21"/>
      <w:szCs w:val="21"/>
    </w:rPr>
  </w:style>
  <w:style w:type="character" w:styleId="HTML3">
    <w:name w:val="HTML Cite"/>
    <w:basedOn w:val="a0"/>
    <w:uiPriority w:val="99"/>
    <w:unhideWhenUsed/>
    <w:qFormat/>
  </w:style>
  <w:style w:type="character" w:styleId="HTML4">
    <w:name w:val="HTML Keyboard"/>
    <w:basedOn w:val="a0"/>
    <w:uiPriority w:val="99"/>
    <w:unhideWhenUsed/>
    <w:qFormat/>
    <w:rPr>
      <w:rFonts w:ascii="Menlo" w:eastAsia="Menlo" w:hAnsi="Menlo" w:cs="Menlo" w:hint="default"/>
      <w:color w:val="FFFFFF"/>
      <w:sz w:val="21"/>
      <w:szCs w:val="21"/>
      <w:shd w:val="clear" w:color="auto" w:fill="333333"/>
    </w:rPr>
  </w:style>
  <w:style w:type="character" w:styleId="HTML5">
    <w:name w:val="HTML Sample"/>
    <w:basedOn w:val="a0"/>
    <w:uiPriority w:val="99"/>
    <w:unhideWhenUsed/>
    <w:qFormat/>
    <w:rPr>
      <w:rFonts w:ascii="Menlo" w:eastAsia="Menlo" w:hAnsi="Menlo" w:cs="Menlo" w:hint="default"/>
      <w:sz w:val="21"/>
      <w:szCs w:val="21"/>
    </w:rPr>
  </w:style>
  <w:style w:type="table" w:styleId="af2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7">
    <w:name w:val="_Style 2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28">
    <w:name w:val="_Style 2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9">
    <w:name w:val="页脚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cur">
    <w:name w:val="cur"/>
    <w:basedOn w:val="a0"/>
    <w:qFormat/>
    <w:rPr>
      <w:shd w:val="clear" w:color="auto" w:fill="000000"/>
    </w:rPr>
  </w:style>
  <w:style w:type="character" w:customStyle="1" w:styleId="bdsnopic1">
    <w:name w:val="bds_nopic1"/>
    <w:basedOn w:val="a0"/>
    <w:qFormat/>
  </w:style>
  <w:style w:type="character" w:customStyle="1" w:styleId="hot">
    <w:name w:val="hot"/>
    <w:basedOn w:val="a0"/>
    <w:qFormat/>
    <w:rPr>
      <w:color w:val="FFFFFF"/>
      <w:bdr w:val="single" w:sz="6" w:space="0" w:color="DD0000"/>
      <w:shd w:val="clear" w:color="auto" w:fill="DD0000"/>
    </w:rPr>
  </w:style>
  <w:style w:type="character" w:customStyle="1" w:styleId="bdsnopic">
    <w:name w:val="bds_nopic"/>
    <w:basedOn w:val="a0"/>
    <w:qFormat/>
  </w:style>
  <w:style w:type="character" w:customStyle="1" w:styleId="sign">
    <w:name w:val="sign"/>
    <w:basedOn w:val="a0"/>
    <w:qFormat/>
  </w:style>
  <w:style w:type="character" w:customStyle="1" w:styleId="bdsmore5">
    <w:name w:val="bds_more5"/>
    <w:basedOn w:val="a0"/>
    <w:qFormat/>
  </w:style>
  <w:style w:type="character" w:customStyle="1" w:styleId="bdsmore4">
    <w:name w:val="bds_more4"/>
    <w:basedOn w:val="a0"/>
    <w:qFormat/>
  </w:style>
  <w:style w:type="character" w:customStyle="1" w:styleId="ui-slider-label-show">
    <w:name w:val="ui-slider-label-show"/>
    <w:basedOn w:val="a0"/>
    <w:qFormat/>
  </w:style>
  <w:style w:type="character" w:customStyle="1" w:styleId="first-child4">
    <w:name w:val="first-child4"/>
    <w:basedOn w:val="a0"/>
    <w:qFormat/>
  </w:style>
  <w:style w:type="character" w:customStyle="1" w:styleId="on">
    <w:name w:val="on"/>
    <w:basedOn w:val="a0"/>
    <w:qFormat/>
    <w:rPr>
      <w:color w:val="242424"/>
    </w:rPr>
  </w:style>
  <w:style w:type="character" w:customStyle="1" w:styleId="first-child3">
    <w:name w:val="first-child3"/>
    <w:basedOn w:val="a0"/>
    <w:qFormat/>
  </w:style>
  <w:style w:type="character" w:customStyle="1" w:styleId="hover69">
    <w:name w:val="hover69"/>
    <w:basedOn w:val="a0"/>
    <w:qFormat/>
    <w:rPr>
      <w:color w:val="1F286F"/>
    </w:rPr>
  </w:style>
  <w:style w:type="character" w:customStyle="1" w:styleId="tabri">
    <w:name w:val="tabri"/>
    <w:basedOn w:val="a0"/>
    <w:qFormat/>
  </w:style>
  <w:style w:type="character" w:customStyle="1" w:styleId="bdsmore6">
    <w:name w:val="bds_more6"/>
    <w:basedOn w:val="a0"/>
    <w:qFormat/>
  </w:style>
  <w:style w:type="character" w:customStyle="1" w:styleId="textalign">
    <w:name w:val="textalign"/>
    <w:basedOn w:val="a0"/>
    <w:qFormat/>
  </w:style>
  <w:style w:type="character" w:customStyle="1" w:styleId="cur1">
    <w:name w:val="cur1"/>
    <w:basedOn w:val="a0"/>
    <w:qFormat/>
    <w:rPr>
      <w:color w:val="FFFFFF"/>
      <w:shd w:val="clear" w:color="auto" w:fill="F97C28"/>
    </w:rPr>
  </w:style>
  <w:style w:type="character" w:customStyle="1" w:styleId="bdsnopic2">
    <w:name w:val="bds_nopic2"/>
    <w:basedOn w:val="a0"/>
    <w:qFormat/>
  </w:style>
  <w:style w:type="character" w:customStyle="1" w:styleId="gwdsnopic">
    <w:name w:val="gwds_nopic"/>
    <w:basedOn w:val="a0"/>
    <w:qFormat/>
  </w:style>
  <w:style w:type="character" w:customStyle="1" w:styleId="bdsmore1">
    <w:name w:val="bds_more1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selected">
    <w:name w:val="selected"/>
    <w:basedOn w:val="a0"/>
    <w:qFormat/>
    <w:rPr>
      <w:shd w:val="clear" w:color="auto" w:fill="FF6600"/>
    </w:rPr>
  </w:style>
  <w:style w:type="character" w:customStyle="1" w:styleId="gwdsnopic1">
    <w:name w:val="gwds_nopic1"/>
    <w:basedOn w:val="a0"/>
    <w:qFormat/>
  </w:style>
  <w:style w:type="character" w:customStyle="1" w:styleId="bdsmore">
    <w:name w:val="bds_more"/>
    <w:basedOn w:val="a0"/>
    <w:qFormat/>
    <w:rPr>
      <w:rFonts w:ascii="宋体" w:eastAsia="宋体" w:hAnsi="宋体" w:cs="宋体" w:hint="eastAsia"/>
    </w:rPr>
  </w:style>
  <w:style w:type="character" w:customStyle="1" w:styleId="tablf">
    <w:name w:val="tablf"/>
    <w:basedOn w:val="a0"/>
    <w:qFormat/>
  </w:style>
  <w:style w:type="character" w:customStyle="1" w:styleId="gwdsnopic2">
    <w:name w:val="gwds_nopic2"/>
    <w:basedOn w:val="a0"/>
    <w:qFormat/>
  </w:style>
  <w:style w:type="character" w:customStyle="1" w:styleId="cur2">
    <w:name w:val="cur2"/>
    <w:basedOn w:val="a0"/>
    <w:qFormat/>
    <w:rPr>
      <w:color w:val="FFFFFF"/>
      <w:shd w:val="clear" w:color="auto" w:fill="F97C28"/>
    </w:rPr>
  </w:style>
  <w:style w:type="character" w:customStyle="1" w:styleId="disabled">
    <w:name w:val="disabled"/>
    <w:basedOn w:val="a0"/>
    <w:qFormat/>
    <w:rPr>
      <w:color w:val="999999"/>
      <w:bdr w:val="single" w:sz="6" w:space="0" w:color="C5C5C5"/>
    </w:rPr>
  </w:style>
  <w:style w:type="character" w:customStyle="1" w:styleId="on2">
    <w:name w:val="on2"/>
    <w:basedOn w:val="a0"/>
    <w:qFormat/>
    <w:rPr>
      <w:color w:val="242424"/>
    </w:rPr>
  </w:style>
  <w:style w:type="character" w:customStyle="1" w:styleId="textalign2">
    <w:name w:val="textalign2"/>
    <w:basedOn w:val="a0"/>
    <w:qFormat/>
  </w:style>
  <w:style w:type="character" w:customStyle="1" w:styleId="bdsmore2">
    <w:name w:val="bds_more2"/>
    <w:basedOn w:val="a0"/>
    <w:qFormat/>
  </w:style>
  <w:style w:type="character" w:customStyle="1" w:styleId="bdsmore3">
    <w:name w:val="bds_more3"/>
    <w:basedOn w:val="a0"/>
    <w:qFormat/>
    <w:rPr>
      <w:rFonts w:ascii="宋体" w:eastAsia="宋体" w:hAnsi="宋体" w:cs="宋体" w:hint="eastAsia"/>
    </w:rPr>
  </w:style>
  <w:style w:type="character" w:customStyle="1" w:styleId="bsharetext">
    <w:name w:val="bsharetext"/>
    <w:basedOn w:val="a0"/>
    <w:qFormat/>
  </w:style>
  <w:style w:type="character" w:customStyle="1" w:styleId="hover68">
    <w:name w:val="hover68"/>
    <w:basedOn w:val="a0"/>
    <w:qFormat/>
    <w:rPr>
      <w:color w:val="1F286F"/>
    </w:rPr>
  </w:style>
  <w:style w:type="character" w:customStyle="1" w:styleId="NormalCharacter">
    <w:name w:val="NormalCharacter"/>
    <w:qFormat/>
  </w:style>
  <w:style w:type="character" w:customStyle="1" w:styleId="current">
    <w:name w:val="current"/>
    <w:basedOn w:val="a0"/>
    <w:qFormat/>
    <w:rPr>
      <w:color w:val="1F286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981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2016年1-9月全省能源和工业生产资料</dc:title>
  <dc:creator>jxw</dc:creator>
  <cp:lastModifiedBy>609300275@qq.com</cp:lastModifiedBy>
  <cp:revision>2</cp:revision>
  <cp:lastPrinted>2023-04-27T03:20:00Z</cp:lastPrinted>
  <dcterms:created xsi:type="dcterms:W3CDTF">2023-06-02T12:52:00Z</dcterms:created>
  <dcterms:modified xsi:type="dcterms:W3CDTF">2023-06-02T12:52:00Z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1A9D29DFC11544C881B5FC5190981D77</vt:lpwstr>
  </property>
</Properties>
</file>